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mc:Ignorable="w14 w15 w16se w16cid w16 w16cex w16sdtdh w16du wp14">
  <w:body>
    <w:p w:rsidR="00B72132" w:rsidP="00B72132" w:rsidRDefault="00B72132" w14:paraId="78A78AA5" w14:textId="77777777">
      <w:pPr>
        <w:sectPr w:rsidR="00B72132" w:rsidSect="00651042">
          <w:headerReference w:type="default" r:id="rId11"/>
          <w:footerReference w:type="default" r:id="rId12"/>
          <w:headerReference w:type="first" r:id="rId13"/>
          <w:footerReference w:type="first" r:id="rId14"/>
          <w:pgSz w:w="11906" w:h="16838" w:orient="portrait"/>
          <w:pgMar w:top="2268" w:right="1021" w:bottom="1021" w:left="1021" w:header="454" w:footer="556" w:gutter="0"/>
          <w:cols w:space="708"/>
          <w:titlePg/>
          <w:docGrid w:linePitch="360"/>
        </w:sectPr>
      </w:pPr>
    </w:p>
    <w:bookmarkStart w:name="_Toc142043216" w:id="0"/>
    <w:p w:rsidRPr="005C35BD" w:rsidR="00EE0481" w:rsidP="3E3CC1B9" w:rsidRDefault="005A6183" w14:paraId="4E7EDBFE" w14:textId="31B93269">
      <w:pPr>
        <w:pStyle w:val="Title"/>
        <w:rPr>
          <w:rFonts w:asciiTheme="minorHAnsi" w:hAnsiTheme="minorHAnsi" w:cstheme="minorHAnsi"/>
          <w:b/>
          <w:bCs/>
          <w:color w:val="005EB8" w:themeColor="text2"/>
          <w:sz w:val="80"/>
          <w:szCs w:val="80"/>
        </w:rPr>
      </w:pPr>
      <w:sdt>
        <w:sdtPr>
          <w:rPr>
            <w:rFonts w:asciiTheme="minorHAnsi" w:hAnsiTheme="minorHAnsi" w:cstheme="minorHAnsi"/>
            <w:b/>
            <w:bCs/>
            <w:color w:val="005EB8" w:themeColor="text2"/>
            <w:sz w:val="80"/>
            <w:szCs w:val="80"/>
          </w:rPr>
          <w:alias w:val="Title"/>
          <w:tag w:val="title"/>
          <w:id w:val="1036308880"/>
          <w:placeholder>
            <w:docPart w:val="2EC3C713D0CC4BD893EB7F65147F985B"/>
          </w:placeholder>
          <w:dataBinding w:prefixMappings="xmlns:ns0='http://purl.org/dc/elements/1.1/' xmlns:ns1='http://schemas.openxmlformats.org/package/2006/metadata/core-properties' " w:xpath="/ns1:coreProperties[1]/ns0:title[1]" w:storeItemID="{6C3C8BC8-F283-45AE-878A-BAB7291924A1}"/>
          <w:text/>
        </w:sdtPr>
        <w:sdtEndPr/>
        <w:sdtContent>
          <w:r w:rsidR="005C35BD">
            <w:rPr>
              <w:rFonts w:asciiTheme="minorHAnsi" w:hAnsiTheme="minorHAnsi" w:cstheme="minorHAnsi"/>
              <w:b/>
              <w:bCs/>
              <w:color w:val="005EB8" w:themeColor="text2"/>
              <w:sz w:val="80"/>
              <w:szCs w:val="80"/>
            </w:rPr>
            <w:t>Respiratory syncytial virus (RSV) vaccine</w:t>
          </w:r>
        </w:sdtContent>
      </w:sdt>
      <w:bookmarkEnd w:id="0"/>
    </w:p>
    <w:p w:rsidR="005C35BD" w:rsidP="005C35BD" w:rsidRDefault="00B72132" w14:paraId="31F97585" w14:textId="3DB17179">
      <w:pPr>
        <w:pStyle w:val="Subheading"/>
      </w:pPr>
      <w:r w:rsidR="0001534D">
        <w:rPr/>
        <w:t xml:space="preserve">Public </w:t>
      </w:r>
      <w:r w:rsidR="005C35BD">
        <w:rPr/>
        <w:t>FAQs</w:t>
      </w:r>
      <w:r w:rsidR="3DD31991">
        <w:rPr/>
        <w:t xml:space="preserve"> </w:t>
      </w:r>
    </w:p>
    <w:p w:rsidRPr="005C35BD" w:rsidR="005C35BD" w:rsidP="005C35BD" w:rsidRDefault="005C35BD" w14:paraId="7DE3C924" w14:textId="1A36ABAA">
      <w:pPr>
        <w:rPr>
          <w:b w:val="1"/>
          <w:bCs w:val="1"/>
        </w:rPr>
      </w:pPr>
      <w:r w:rsidRPr="7675617D" w:rsidR="005C35BD">
        <w:rPr>
          <w:b w:val="1"/>
          <w:bCs w:val="1"/>
        </w:rPr>
        <w:t xml:space="preserve">Last updated: </w:t>
      </w:r>
      <w:r w:rsidRPr="7675617D" w:rsidR="26A289C0">
        <w:rPr>
          <w:b w:val="1"/>
          <w:bCs w:val="1"/>
        </w:rPr>
        <w:t>23</w:t>
      </w:r>
      <w:r w:rsidRPr="7675617D" w:rsidR="0001534D">
        <w:rPr>
          <w:b w:val="1"/>
          <w:bCs w:val="1"/>
        </w:rPr>
        <w:t xml:space="preserve"> August 2024</w:t>
      </w:r>
    </w:p>
    <w:p w:rsidRPr="007375BC" w:rsidR="007375BC" w:rsidP="007375BC" w:rsidRDefault="7977D626" w14:paraId="3C07C304" w14:textId="73551F79">
      <w:r>
        <w:rPr>
          <w:noProof/>
        </w:rPr>
        <w:drawing>
          <wp:anchor distT="0" distB="0" distL="114300" distR="114300" simplePos="0" relativeHeight="251658240" behindDoc="0" locked="0" layoutInCell="1" allowOverlap="1" wp14:anchorId="2E44A63E" wp14:editId="6FECA3E9">
            <wp:simplePos x="0" y="0"/>
            <wp:positionH relativeFrom="column">
              <wp:align>right</wp:align>
            </wp:positionH>
            <wp:positionV relativeFrom="paragraph">
              <wp:posOffset>0</wp:posOffset>
            </wp:positionV>
            <wp:extent cx="5101899" cy="3845252"/>
            <wp:effectExtent l="0" t="0" r="0" b="0"/>
            <wp:wrapSquare wrapText="bothSides"/>
            <wp:docPr id="126736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rcRect/>
                    <a:stretch>
                      <a:fillRect/>
                    </a:stretch>
                  </pic:blipFill>
                  <pic:spPr>
                    <a:xfrm>
                      <a:off x="0" y="0"/>
                      <a:ext cx="5101899" cy="3845252"/>
                    </a:xfrm>
                    <a:prstGeom prst="rect">
                      <a:avLst/>
                    </a:prstGeom>
                  </pic:spPr>
                </pic:pic>
              </a:graphicData>
            </a:graphic>
            <wp14:sizeRelH relativeFrom="page">
              <wp14:pctWidth>0</wp14:pctWidth>
            </wp14:sizeRelH>
            <wp14:sizeRelV relativeFrom="page">
              <wp14:pctHeight>0</wp14:pctHeight>
            </wp14:sizeRelV>
          </wp:anchor>
        </w:drawing>
      </w:r>
    </w:p>
    <w:p w:rsidRPr="007375BC" w:rsidR="007375BC" w:rsidP="007375BC" w:rsidRDefault="007375BC" w14:paraId="10D139D0" w14:textId="77777777">
      <w:pPr>
        <w:sectPr w:rsidRPr="007375BC" w:rsidR="007375BC" w:rsidSect="00651042">
          <w:footerReference w:type="default" r:id="rId16"/>
          <w:type w:val="continuous"/>
          <w:pgSz w:w="11906" w:h="16838" w:orient="portrait"/>
          <w:pgMar w:top="1021" w:right="1021" w:bottom="1021" w:left="1021" w:header="454" w:footer="556" w:gutter="0"/>
          <w:cols w:space="708"/>
          <w:titlePg/>
          <w:docGrid w:linePitch="360"/>
        </w:sectPr>
      </w:pPr>
    </w:p>
    <w:p w:rsidRPr="00CF240B" w:rsidR="00EB74F4" w:rsidP="56E096F8" w:rsidRDefault="00EB74F4" w14:paraId="552A8E07" w14:textId="669B9604">
      <w:pPr>
        <w:spacing w:before="100" w:beforeAutospacing="1" w:after="120" w:line="240" w:lineRule="auto"/>
        <w:rPr>
          <w:rStyle w:val="normaltextrun"/>
          <w:b/>
          <w:bCs/>
        </w:rPr>
      </w:pPr>
      <w:r w:rsidRPr="56E096F8">
        <w:rPr>
          <w:rStyle w:val="normaltextrun"/>
          <w:b/>
          <w:bCs/>
        </w:rPr>
        <w:lastRenderedPageBreak/>
        <w:t>What is Respiratory Syncytial Virus (RSV)?</w:t>
      </w:r>
    </w:p>
    <w:p w:rsidR="00EB74F4" w:rsidP="2130EC21" w:rsidRDefault="005A6183" w14:paraId="43269846" w14:textId="18865D22">
      <w:pPr>
        <w:spacing w:before="100" w:beforeAutospacing="1" w:after="120" w:line="240" w:lineRule="auto"/>
        <w:rPr>
          <w:rFonts w:eastAsia="Arial" w:cs="Arial"/>
        </w:rPr>
      </w:pPr>
      <w:hyperlink r:id="rId17">
        <w:r w:rsidRPr="753B08C9" w:rsidR="74C99688">
          <w:rPr>
            <w:rStyle w:val="Hyperlink"/>
            <w:rFonts w:ascii="Arial" w:hAnsi="Arial" w:eastAsia="Arial" w:cs="Arial"/>
          </w:rPr>
          <w:t>Respiratory syncytial vi</w:t>
        </w:r>
        <w:r w:rsidRPr="753B08C9" w:rsidR="74C99688">
          <w:rPr>
            <w:rStyle w:val="Hyperlink"/>
            <w:rFonts w:ascii="Arial" w:hAnsi="Arial" w:eastAsia="Arial" w:cs="Arial"/>
          </w:rPr>
          <w:t>r</w:t>
        </w:r>
        <w:r w:rsidRPr="753B08C9" w:rsidR="74C99688">
          <w:rPr>
            <w:rStyle w:val="Hyperlink"/>
            <w:rFonts w:ascii="Arial" w:hAnsi="Arial" w:eastAsia="Arial" w:cs="Arial"/>
          </w:rPr>
          <w:t>us (RSV)</w:t>
        </w:r>
      </w:hyperlink>
      <w:r w:rsidRPr="753B08C9" w:rsidR="74C99688">
        <w:rPr>
          <w:rFonts w:eastAsia="Arial" w:cs="Arial"/>
          <w:color w:val="221F20"/>
        </w:rPr>
        <w:t xml:space="preserve"> is a common respiratory virus that affects </w:t>
      </w:r>
      <w:r w:rsidR="001951C3">
        <w:rPr>
          <w:rFonts w:eastAsia="Arial" w:cs="Arial"/>
          <w:color w:val="221F20"/>
        </w:rPr>
        <w:t>the airways</w:t>
      </w:r>
      <w:r w:rsidR="0013783E">
        <w:rPr>
          <w:rFonts w:eastAsia="Arial" w:cs="Arial"/>
          <w:color w:val="221F20"/>
        </w:rPr>
        <w:t xml:space="preserve"> and</w:t>
      </w:r>
      <w:r w:rsidRPr="753B08C9" w:rsidR="74C99688">
        <w:rPr>
          <w:rFonts w:eastAsia="Arial" w:cs="Arial"/>
          <w:color w:val="221F20"/>
        </w:rPr>
        <w:t xml:space="preserve"> lungs. RSV usually gets better by itself, but it can be serious for babies and older adults. </w:t>
      </w:r>
    </w:p>
    <w:p w:rsidR="00EB74F4" w:rsidP="2130EC21" w:rsidRDefault="74C99688" w14:paraId="5C977DCE" w14:textId="45384B96">
      <w:pPr>
        <w:spacing w:before="100" w:beforeAutospacing="1" w:after="120" w:line="240" w:lineRule="auto"/>
        <w:rPr>
          <w:rFonts w:eastAsia="Arial" w:cs="Arial"/>
          <w:color w:val="231F20" w:themeColor="background1"/>
        </w:rPr>
      </w:pPr>
      <w:r w:rsidRPr="2130EC21">
        <w:rPr>
          <w:rFonts w:eastAsia="Arial" w:cs="Arial"/>
          <w:color w:val="231F20" w:themeColor="background1"/>
        </w:rPr>
        <w:t>Symptoms of RSV include cough, sore throat, sneezing and a runny or blocked nose. RSV can also cause pneumonia and other life-threatening conditions. The virus is spread through coughs and sneezes.</w:t>
      </w:r>
    </w:p>
    <w:p w:rsidRPr="000F7D9A" w:rsidR="004626B3" w:rsidP="2130EC21" w:rsidRDefault="004626B3" w14:paraId="6F530AB7" w14:textId="77777777">
      <w:pPr>
        <w:spacing w:before="100" w:beforeAutospacing="1" w:after="120" w:line="240" w:lineRule="auto"/>
        <w:rPr>
          <w:rFonts w:eastAsia="Arial" w:cs="Arial"/>
        </w:rPr>
      </w:pPr>
    </w:p>
    <w:p w:rsidR="00EB74F4" w:rsidP="00EB74F4" w:rsidRDefault="00EB74F4" w14:paraId="3AC22AD1" w14:textId="77777777">
      <w:pPr>
        <w:spacing w:before="100" w:beforeAutospacing="1" w:after="120" w:line="240" w:lineRule="auto"/>
        <w:rPr>
          <w:rStyle w:val="normaltextrun"/>
          <w:b/>
          <w:bCs/>
        </w:rPr>
      </w:pPr>
      <w:r w:rsidRPr="2130EC21">
        <w:rPr>
          <w:rStyle w:val="normaltextrun"/>
          <w:b/>
          <w:bCs/>
        </w:rPr>
        <w:t>Who can get a vaccine for RSV?</w:t>
      </w:r>
    </w:p>
    <w:p w:rsidR="55D536E9" w:rsidP="2130EC21" w:rsidRDefault="55D536E9" w14:paraId="048EB049" w14:textId="5BA0E823">
      <w:pPr>
        <w:spacing w:beforeAutospacing="1" w:after="120" w:line="240" w:lineRule="auto"/>
        <w:rPr>
          <w:rStyle w:val="normaltextrun"/>
        </w:rPr>
      </w:pPr>
      <w:r w:rsidRPr="2130EC21">
        <w:rPr>
          <w:rStyle w:val="normaltextrun"/>
        </w:rPr>
        <w:t xml:space="preserve">From 1 September 2024, an RSV vaccine will be offered to older adults, and to pregnant women, to give protection to their baby.  </w:t>
      </w:r>
    </w:p>
    <w:p w:rsidR="55D536E9" w:rsidP="2130EC21" w:rsidRDefault="55D536E9" w14:paraId="5EAF0AD6" w14:textId="5A52432D">
      <w:pPr>
        <w:spacing w:beforeAutospacing="1" w:after="120" w:line="240" w:lineRule="auto"/>
        <w:rPr>
          <w:rStyle w:val="normaltextrun"/>
        </w:rPr>
      </w:pPr>
      <w:r w:rsidRPr="330F8F5D">
        <w:rPr>
          <w:rStyle w:val="normaltextrun"/>
        </w:rPr>
        <w:t xml:space="preserve">The vaccine will be </w:t>
      </w:r>
      <w:r w:rsidRPr="330F8F5D" w:rsidR="20147392">
        <w:rPr>
          <w:rStyle w:val="normaltextrun"/>
        </w:rPr>
        <w:t>available</w:t>
      </w:r>
      <w:r w:rsidRPr="330F8F5D">
        <w:rPr>
          <w:rStyle w:val="normaltextrun"/>
        </w:rPr>
        <w:t xml:space="preserve"> to:</w:t>
      </w:r>
    </w:p>
    <w:p w:rsidR="55D536E9" w:rsidP="2130EC21" w:rsidRDefault="55D536E9" w14:paraId="0C7B557A" w14:textId="50CB2DF0">
      <w:pPr>
        <w:pStyle w:val="ListParagraph"/>
        <w:numPr>
          <w:ilvl w:val="0"/>
          <w:numId w:val="11"/>
        </w:numPr>
        <w:spacing w:beforeAutospacing="1" w:after="120" w:line="240" w:lineRule="auto"/>
        <w:rPr>
          <w:rStyle w:val="normaltextrun"/>
        </w:rPr>
      </w:pPr>
      <w:r w:rsidRPr="2130EC21">
        <w:rPr>
          <w:rStyle w:val="normaltextrun"/>
        </w:rPr>
        <w:t xml:space="preserve">All adults turning 75 years old on or after 1 September 2024 </w:t>
      </w:r>
    </w:p>
    <w:p w:rsidR="55D536E9" w:rsidP="330F8F5D" w:rsidRDefault="7BDEA93A" w14:paraId="2C0518D1" w14:textId="47E72ABC">
      <w:pPr>
        <w:pStyle w:val="ListParagraph"/>
        <w:numPr>
          <w:ilvl w:val="0"/>
          <w:numId w:val="10"/>
        </w:numPr>
        <w:spacing w:beforeAutospacing="1" w:after="120" w:line="240" w:lineRule="auto"/>
        <w:rPr>
          <w:rStyle w:val="normaltextrun"/>
        </w:rPr>
      </w:pPr>
      <w:r w:rsidRPr="6B13F69B">
        <w:rPr>
          <w:rStyle w:val="normaltextrun"/>
        </w:rPr>
        <w:t xml:space="preserve">In the first year of the programme, there will be a one-off catch-up campaign for adults already aged 75-79 years old on 31 August 2024. This should be undertaken at the earliest opportunity, with the aim to complete the majority of this by 31 August 2025. Adults will remain eligible for the vaccine until the day before their 80th birthday (those turning 80 in this first year will remain eligible until 31 August 2025). </w:t>
      </w:r>
    </w:p>
    <w:p w:rsidRPr="00A366CC" w:rsidR="55D536E9" w:rsidP="2130EC21" w:rsidRDefault="55D536E9" w14:paraId="17428F49" w14:textId="345E8102">
      <w:pPr>
        <w:pStyle w:val="ListParagraph"/>
        <w:numPr>
          <w:ilvl w:val="0"/>
          <w:numId w:val="9"/>
        </w:numPr>
        <w:spacing w:beforeAutospacing="1" w:after="120" w:line="240" w:lineRule="auto"/>
      </w:pPr>
      <w:r w:rsidRPr="2130EC21">
        <w:rPr>
          <w:rStyle w:val="normaltextrun"/>
        </w:rPr>
        <w:t xml:space="preserve"> </w:t>
      </w:r>
      <w:r w:rsidRPr="00A366CC">
        <w:rPr>
          <w:rStyle w:val="normaltextrun"/>
        </w:rPr>
        <w:t xml:space="preserve">All women who are at least 28 weeks pregnant on or after 1 September 2024 </w:t>
      </w:r>
    </w:p>
    <w:p w:rsidRPr="00A366CC" w:rsidR="55D536E9" w:rsidP="2130EC21" w:rsidRDefault="55D536E9" w14:paraId="1C85CCCA" w14:textId="536B797E">
      <w:pPr>
        <w:pStyle w:val="ListParagraph"/>
        <w:numPr>
          <w:ilvl w:val="0"/>
          <w:numId w:val="8"/>
        </w:numPr>
        <w:spacing w:beforeAutospacing="1" w:after="120" w:line="240" w:lineRule="auto"/>
      </w:pPr>
      <w:r w:rsidRPr="00A366CC">
        <w:rPr>
          <w:rStyle w:val="normaltextrun"/>
        </w:rPr>
        <w:t>It is best for pregnant women to get the vaccine as close to 28 weeks pregnant as possible to maximise protection for their baby, although they can get the vaccine up until they give birth</w:t>
      </w:r>
    </w:p>
    <w:p w:rsidR="00EB74F4" w:rsidP="00A366CC" w:rsidRDefault="55D536E9" w14:paraId="45F16BBE" w14:textId="2A76FFB2">
      <w:pPr>
        <w:spacing w:beforeAutospacing="1" w:after="120" w:line="240" w:lineRule="auto"/>
        <w:rPr>
          <w:rStyle w:val="normaltextrun"/>
        </w:rPr>
      </w:pPr>
      <w:r w:rsidRPr="00A366CC">
        <w:rPr>
          <w:rStyle w:val="normaltextrun"/>
        </w:rPr>
        <w:t xml:space="preserve">Infants at high risk of RSV should also receive immunisation in accordance with the </w:t>
      </w:r>
      <w:hyperlink w:history="1" r:id="rId18">
        <w:r w:rsidRPr="00A366CC">
          <w:rPr>
            <w:rStyle w:val="Hyperlink"/>
            <w:rFonts w:ascii="Arial" w:hAnsi="Arial"/>
          </w:rPr>
          <w:t>Green Book (chapter 27a),</w:t>
        </w:r>
      </w:hyperlink>
      <w:r w:rsidRPr="00A366CC">
        <w:rPr>
          <w:rStyle w:val="normaltextrun"/>
        </w:rPr>
        <w:t xml:space="preserve"> regardless</w:t>
      </w:r>
      <w:r w:rsidRPr="56E096F8">
        <w:rPr>
          <w:rStyle w:val="normaltextrun"/>
        </w:rPr>
        <w:t xml:space="preserve"> of whether the mother was vaccinated during pregnancy.</w:t>
      </w:r>
    </w:p>
    <w:p w:rsidRPr="00A366CC" w:rsidR="004626B3" w:rsidP="00A366CC" w:rsidRDefault="004626B3" w14:paraId="7EE7ED3E" w14:textId="77777777">
      <w:pPr>
        <w:spacing w:beforeAutospacing="1" w:after="120" w:line="240" w:lineRule="auto"/>
        <w:rPr>
          <w:rStyle w:val="normaltextrun"/>
        </w:rPr>
      </w:pPr>
    </w:p>
    <w:p w:rsidR="00EB74F4" w:rsidP="00EB74F4" w:rsidRDefault="00EB74F4" w14:paraId="59BF2D5E" w14:textId="77777777">
      <w:pPr>
        <w:spacing w:before="100" w:beforeAutospacing="1" w:after="120" w:line="240" w:lineRule="auto"/>
        <w:rPr>
          <w:rStyle w:val="normaltextrun"/>
          <w:b/>
          <w:bCs/>
        </w:rPr>
      </w:pPr>
      <w:r w:rsidRPr="54C85DB0">
        <w:rPr>
          <w:rStyle w:val="normaltextrun"/>
          <w:b/>
          <w:bCs/>
        </w:rPr>
        <w:t>Why should I get the RSV vaccine?</w:t>
      </w:r>
    </w:p>
    <w:p w:rsidR="00EB74F4" w:rsidP="54C85DB0" w:rsidRDefault="2848FCEB" w14:paraId="6A464B7F" w14:textId="262FC7EA">
      <w:pPr>
        <w:spacing w:before="100" w:beforeAutospacing="1" w:after="120" w:line="240" w:lineRule="auto"/>
        <w:rPr>
          <w:rStyle w:val="normaltextrun"/>
          <w:b/>
          <w:bCs/>
          <w:i/>
          <w:iCs/>
        </w:rPr>
      </w:pPr>
      <w:r w:rsidRPr="54C85DB0">
        <w:rPr>
          <w:rStyle w:val="normaltextrun"/>
          <w:b/>
          <w:bCs/>
          <w:i/>
          <w:iCs/>
        </w:rPr>
        <w:t>For older people</w:t>
      </w:r>
    </w:p>
    <w:p w:rsidR="00EB74F4" w:rsidP="54C85DB0" w:rsidRDefault="2848FCEB" w14:paraId="474FE193" w14:textId="5FF23D4F">
      <w:pPr>
        <w:spacing w:before="100" w:beforeAutospacing="1" w:after="120" w:line="240" w:lineRule="auto"/>
        <w:rPr>
          <w:rStyle w:val="normaltextrun"/>
        </w:rPr>
      </w:pPr>
      <w:r w:rsidRPr="6B13F69B">
        <w:rPr>
          <w:rStyle w:val="normaltextrun"/>
        </w:rPr>
        <w:t xml:space="preserve">RSV is very common </w:t>
      </w:r>
      <w:r w:rsidRPr="6B13F69B" w:rsidR="00B8279D">
        <w:rPr>
          <w:rStyle w:val="normaltextrun"/>
        </w:rPr>
        <w:t>- almost</w:t>
      </w:r>
      <w:r w:rsidRPr="6B13F69B">
        <w:rPr>
          <w:rStyle w:val="normaltextrun"/>
        </w:rPr>
        <w:t xml:space="preserve"> all older adults will have had several RSV infections during their life. It usually gets better by itself, but it can be serious for older people, particularly those with medical conditions such as heart or lung disease, or a weakened immune system. </w:t>
      </w:r>
    </w:p>
    <w:p w:rsidRPr="00B8279D" w:rsidR="56E096F8" w:rsidP="00B8279D" w:rsidRDefault="16725253" w14:paraId="37B366C4" w14:textId="2506675F">
      <w:pPr>
        <w:spacing w:before="100" w:beforeAutospacing="1" w:after="120" w:line="240" w:lineRule="auto"/>
        <w:rPr>
          <w:rFonts w:eastAsia="Arial" w:cs="Arial"/>
        </w:rPr>
      </w:pPr>
      <w:r w:rsidRPr="753B08C9">
        <w:rPr>
          <w:rStyle w:val="normaltextrun"/>
        </w:rPr>
        <w:t xml:space="preserve">Each year </w:t>
      </w:r>
      <w:r w:rsidRPr="753B08C9" w:rsidR="24D3CD16">
        <w:rPr>
          <w:rStyle w:val="normaltextrun"/>
        </w:rPr>
        <w:t>thousands of older people need hospital care for RSV</w:t>
      </w:r>
      <w:r w:rsidR="00F914F5">
        <w:rPr>
          <w:rStyle w:val="normaltextrun"/>
        </w:rPr>
        <w:t xml:space="preserve">. </w:t>
      </w:r>
      <w:r w:rsidRPr="6B13F69B" w:rsidR="2848FCEB">
        <w:rPr>
          <w:rStyle w:val="normaltextrun"/>
        </w:rPr>
        <w:t xml:space="preserve">Getting the RSV vaccine is the best way to protect yourself as you reach an age group at highest risk of RSV. The vaccine will reduce your chance of getting seriously ill if you do catch </w:t>
      </w:r>
      <w:r w:rsidRPr="6B13F69B" w:rsidR="0F010BB2">
        <w:rPr>
          <w:rStyle w:val="normaltextrun"/>
        </w:rPr>
        <w:t>the virus. T</w:t>
      </w:r>
      <w:r w:rsidRPr="6B13F69B" w:rsidR="0F010BB2">
        <w:rPr>
          <w:rFonts w:eastAsia="Arial" w:cs="Arial"/>
          <w:color w:val="221F20"/>
        </w:rPr>
        <w:t>he vaccine is much safer than the risk of getting a potentially serious RSV infection.</w:t>
      </w:r>
    </w:p>
    <w:p w:rsidR="00EB74F4" w:rsidP="54C85DB0" w:rsidRDefault="0F010BB2" w14:paraId="593E7407" w14:textId="38DAB416">
      <w:pPr>
        <w:spacing w:before="100" w:beforeAutospacing="1" w:after="120" w:line="240" w:lineRule="auto"/>
        <w:rPr>
          <w:rFonts w:eastAsia="Arial" w:cs="Arial"/>
          <w:b/>
          <w:bCs/>
          <w:i/>
          <w:iCs/>
          <w:color w:val="231F20" w:themeColor="background1"/>
        </w:rPr>
      </w:pPr>
      <w:r w:rsidRPr="54C85DB0">
        <w:rPr>
          <w:rFonts w:eastAsia="Arial" w:cs="Arial"/>
          <w:b/>
          <w:bCs/>
          <w:i/>
          <w:iCs/>
          <w:color w:val="231F20" w:themeColor="background1"/>
        </w:rPr>
        <w:lastRenderedPageBreak/>
        <w:t>For pregnant women</w:t>
      </w:r>
    </w:p>
    <w:p w:rsidR="0F010BB2" w:rsidP="753B08C9" w:rsidRDefault="0F010BB2" w14:paraId="156F28A0" w14:textId="68C4BBDB">
      <w:pPr>
        <w:spacing w:beforeAutospacing="1" w:after="120" w:line="240" w:lineRule="auto"/>
        <w:rPr>
          <w:rFonts w:eastAsia="Arial" w:cs="Arial"/>
          <w:color w:val="221F20"/>
        </w:rPr>
      </w:pPr>
      <w:r w:rsidRPr="753B08C9">
        <w:rPr>
          <w:rFonts w:eastAsia="Arial" w:cs="Arial"/>
          <w:color w:val="221F20"/>
        </w:rPr>
        <w:t>RSV is very common</w:t>
      </w:r>
      <w:r w:rsidRPr="753B08C9" w:rsidR="29BEB341">
        <w:rPr>
          <w:rFonts w:eastAsia="Arial" w:cs="Arial"/>
          <w:color w:val="221F20"/>
        </w:rPr>
        <w:t xml:space="preserve"> – 9 in 10 </w:t>
      </w:r>
      <w:r w:rsidRPr="753B08C9" w:rsidR="00AD18EE">
        <w:rPr>
          <w:rFonts w:eastAsia="Arial" w:cs="Arial"/>
          <w:color w:val="221F20"/>
        </w:rPr>
        <w:t>children</w:t>
      </w:r>
      <w:r w:rsidRPr="753B08C9" w:rsidR="29BEB341">
        <w:rPr>
          <w:rFonts w:eastAsia="Arial" w:cs="Arial"/>
          <w:color w:val="221F20"/>
        </w:rPr>
        <w:t xml:space="preserve"> catch RSV before the age of two.</w:t>
      </w:r>
      <w:r w:rsidRPr="753B08C9">
        <w:rPr>
          <w:rFonts w:eastAsia="Arial" w:cs="Arial"/>
          <w:color w:val="221F20"/>
        </w:rPr>
        <w:t xml:space="preserve"> RSV usually gets better by itself, but it can be serious for babies, particularly babies under six months old, babies born prematurely, and babies with a weakened immune system or long-term lung or heart condition.</w:t>
      </w:r>
      <w:r w:rsidRPr="753B08C9" w:rsidR="4D535146">
        <w:rPr>
          <w:rFonts w:eastAsia="Arial" w:cs="Arial"/>
          <w:color w:val="221F20"/>
        </w:rPr>
        <w:t xml:space="preserve"> RSV can cause bronchiolitis, a lung infection which can make it </w:t>
      </w:r>
      <w:r w:rsidRPr="753B08C9" w:rsidR="6D6F6A57">
        <w:rPr>
          <w:rFonts w:eastAsia="Arial" w:cs="Arial"/>
          <w:color w:val="221F20"/>
        </w:rPr>
        <w:t>difficult for small babies to breathe</w:t>
      </w:r>
      <w:r w:rsidRPr="753B08C9" w:rsidR="022DBEC7">
        <w:rPr>
          <w:rFonts w:eastAsia="Arial" w:cs="Arial"/>
          <w:color w:val="221F20"/>
        </w:rPr>
        <w:t>.</w:t>
      </w:r>
      <w:r w:rsidRPr="753B08C9" w:rsidR="6D6F6A57">
        <w:rPr>
          <w:rFonts w:eastAsia="Arial" w:cs="Arial"/>
          <w:color w:val="221F20"/>
        </w:rPr>
        <w:t>.</w:t>
      </w:r>
      <w:r w:rsidRPr="753B08C9" w:rsidR="76716E9A">
        <w:rPr>
          <w:rFonts w:eastAsia="Arial" w:cs="Arial"/>
          <w:color w:val="221F20"/>
          <w:sz w:val="30"/>
          <w:szCs w:val="30"/>
        </w:rPr>
        <w:t xml:space="preserve"> </w:t>
      </w:r>
    </w:p>
    <w:p w:rsidR="76716E9A" w:rsidP="753B08C9" w:rsidRDefault="76716E9A" w14:paraId="04586211" w14:textId="4E2A7B9F">
      <w:pPr>
        <w:spacing w:beforeAutospacing="1" w:after="120" w:line="240" w:lineRule="auto"/>
        <w:rPr>
          <w:rFonts w:eastAsia="Arial" w:cs="Arial"/>
          <w:color w:val="231F20" w:themeColor="background1"/>
        </w:rPr>
      </w:pPr>
      <w:r w:rsidRPr="753B08C9">
        <w:rPr>
          <w:rFonts w:eastAsia="Arial" w:cs="Arial"/>
          <w:color w:val="221F20"/>
        </w:rPr>
        <w:t>Every year</w:t>
      </w:r>
      <w:r w:rsidRPr="753B08C9" w:rsidR="11311231">
        <w:rPr>
          <w:rFonts w:eastAsia="Arial" w:cs="Arial"/>
          <w:color w:val="221F20"/>
        </w:rPr>
        <w:t xml:space="preserve"> in England and Wales</w:t>
      </w:r>
      <w:r w:rsidRPr="753B08C9">
        <w:rPr>
          <w:rFonts w:eastAsia="Arial" w:cs="Arial"/>
          <w:color w:val="221F20"/>
        </w:rPr>
        <w:t xml:space="preserve"> around</w:t>
      </w:r>
      <w:r w:rsidRPr="753B08C9" w:rsidR="22E0E9B4">
        <w:rPr>
          <w:rFonts w:eastAsia="Arial" w:cs="Arial"/>
          <w:color w:val="221F20"/>
        </w:rPr>
        <w:t xml:space="preserve"> 20,000 </w:t>
      </w:r>
      <w:r w:rsidRPr="753B08C9" w:rsidR="4E3A612F">
        <w:rPr>
          <w:rFonts w:eastAsia="Arial" w:cs="Arial"/>
          <w:color w:val="221F20"/>
        </w:rPr>
        <w:t xml:space="preserve">babies need hospital care for RSV </w:t>
      </w:r>
      <w:r w:rsidRPr="753B08C9" w:rsidR="22E0E9B4">
        <w:rPr>
          <w:rFonts w:eastAsia="Arial" w:cs="Arial"/>
          <w:color w:val="221F20"/>
        </w:rPr>
        <w:t>and around 2</w:t>
      </w:r>
      <w:r w:rsidR="00AD18EE">
        <w:rPr>
          <w:rFonts w:eastAsia="Arial" w:cs="Arial"/>
          <w:color w:val="221F20"/>
        </w:rPr>
        <w:t>0 to 30</w:t>
      </w:r>
      <w:r w:rsidRPr="753B08C9" w:rsidR="22E0E9B4">
        <w:rPr>
          <w:rFonts w:eastAsia="Arial" w:cs="Arial"/>
          <w:color w:val="221F20"/>
        </w:rPr>
        <w:t xml:space="preserve"> die from the virus.</w:t>
      </w:r>
    </w:p>
    <w:p w:rsidR="00EB74F4" w:rsidP="54C85DB0" w:rsidRDefault="0F010BB2" w14:paraId="1C19253A" w14:textId="6A3AE98A">
      <w:pPr>
        <w:spacing w:before="100" w:beforeAutospacing="1" w:after="120" w:line="240" w:lineRule="auto"/>
        <w:rPr>
          <w:rFonts w:eastAsia="Arial" w:cs="Arial"/>
          <w:color w:val="221F20"/>
        </w:rPr>
      </w:pPr>
      <w:r w:rsidRPr="33F69878">
        <w:rPr>
          <w:rFonts w:eastAsia="Arial" w:cs="Arial"/>
          <w:color w:val="221F20"/>
        </w:rPr>
        <w:t>Getting the vaccine during pregnancy is the best way to protect your baby from severe RS</w:t>
      </w:r>
      <w:r w:rsidRPr="33F69878" w:rsidR="1147D142">
        <w:rPr>
          <w:rFonts w:eastAsia="Arial" w:cs="Arial"/>
          <w:color w:val="221F20"/>
        </w:rPr>
        <w:t>V</w:t>
      </w:r>
      <w:r w:rsidRPr="33F69878" w:rsidR="18FE1286">
        <w:rPr>
          <w:rFonts w:eastAsia="Arial" w:cs="Arial"/>
          <w:color w:val="221F20"/>
        </w:rPr>
        <w:t>. It</w:t>
      </w:r>
      <w:r w:rsidRPr="33F69878" w:rsidR="718F723C">
        <w:rPr>
          <w:rFonts w:eastAsia="Arial" w:cs="Arial"/>
          <w:color w:val="221F20"/>
        </w:rPr>
        <w:t xml:space="preserve"> reduces the risk of</w:t>
      </w:r>
      <w:r w:rsidRPr="33F69878">
        <w:rPr>
          <w:rFonts w:eastAsia="Arial" w:cs="Arial"/>
          <w:color w:val="221F20"/>
        </w:rPr>
        <w:t xml:space="preserve"> severe bronchiolitis by 70% in the first</w:t>
      </w:r>
      <w:r w:rsidRPr="33F69878" w:rsidR="4BC6CC8D">
        <w:rPr>
          <w:rFonts w:eastAsia="Arial" w:cs="Arial"/>
          <w:color w:val="221F20"/>
        </w:rPr>
        <w:t xml:space="preserve"> six</w:t>
      </w:r>
      <w:r w:rsidRPr="33F69878">
        <w:rPr>
          <w:rFonts w:eastAsia="Arial" w:cs="Arial"/>
          <w:color w:val="221F20"/>
        </w:rPr>
        <w:t xml:space="preserve"> months of life, when your baby is most at risk.</w:t>
      </w:r>
      <w:r w:rsidRPr="33F69878" w:rsidR="2AE3A337">
        <w:rPr>
          <w:rFonts w:eastAsia="Arial" w:cs="Arial"/>
          <w:color w:val="221F20"/>
        </w:rPr>
        <w:t xml:space="preserve"> Having the vaccine is much safer than the risk of your baby getting RSV.</w:t>
      </w:r>
    </w:p>
    <w:p w:rsidRPr="00277EED" w:rsidR="004626B3" w:rsidP="54C85DB0" w:rsidRDefault="004626B3" w14:paraId="567BCAA2" w14:textId="77777777">
      <w:pPr>
        <w:spacing w:before="100" w:beforeAutospacing="1" w:after="120" w:line="240" w:lineRule="auto"/>
        <w:rPr>
          <w:rFonts w:eastAsia="Arial" w:cs="Arial"/>
        </w:rPr>
      </w:pPr>
    </w:p>
    <w:p w:rsidR="00EB74F4" w:rsidP="54C85DB0" w:rsidRDefault="00EB74F4" w14:paraId="21250AF5" w14:textId="1E894819">
      <w:pPr>
        <w:spacing w:before="100" w:beforeAutospacing="1" w:after="120" w:line="240" w:lineRule="auto"/>
        <w:rPr>
          <w:rStyle w:val="normaltextrun"/>
        </w:rPr>
      </w:pPr>
      <w:r w:rsidRPr="54C85DB0">
        <w:rPr>
          <w:rStyle w:val="normaltextrun"/>
          <w:b/>
          <w:bCs/>
        </w:rPr>
        <w:t>Why is this being introduced now?</w:t>
      </w:r>
    </w:p>
    <w:p w:rsidR="00EB74F4" w:rsidP="54C85DB0" w:rsidRDefault="02D963C7" w14:paraId="252210C1" w14:textId="0F753AAA">
      <w:pPr>
        <w:spacing w:before="100" w:beforeAutospacing="1" w:after="120" w:line="240" w:lineRule="auto"/>
        <w:rPr>
          <w:rStyle w:val="normaltextrun"/>
        </w:rPr>
      </w:pPr>
      <w:r w:rsidRPr="56E096F8">
        <w:rPr>
          <w:rStyle w:val="normaltextrun"/>
        </w:rPr>
        <w:t>An independent group of clinical experts called the Joint Committee on Vaccination</w:t>
      </w:r>
      <w:r w:rsidRPr="56E096F8" w:rsidR="0EE70BC7">
        <w:rPr>
          <w:rStyle w:val="normaltextrun"/>
        </w:rPr>
        <w:t xml:space="preserve"> and Immunisation</w:t>
      </w:r>
      <w:r w:rsidRPr="56E096F8">
        <w:rPr>
          <w:rStyle w:val="normaltextrun"/>
        </w:rPr>
        <w:t xml:space="preserve"> reviews the latest clinical evidence and data to advise the government on which vaccines the NHS should offer. </w:t>
      </w:r>
      <w:r w:rsidRPr="56E096F8" w:rsidR="2DFC55A0">
        <w:rPr>
          <w:rStyle w:val="normaltextrun"/>
        </w:rPr>
        <w:t xml:space="preserve">In June 2023, the </w:t>
      </w:r>
      <w:hyperlink w:anchor="programme-to-protect-neonates-and-infants" r:id="rId19">
        <w:r w:rsidRPr="56E096F8" w:rsidR="2DFC55A0">
          <w:rPr>
            <w:rStyle w:val="Hyperlink"/>
          </w:rPr>
          <w:t>JCVI advised</w:t>
        </w:r>
      </w:hyperlink>
      <w:r w:rsidRPr="56E096F8" w:rsidR="2DFC55A0">
        <w:rPr>
          <w:rStyle w:val="normaltextrun"/>
        </w:rPr>
        <w:t xml:space="preserve"> that </w:t>
      </w:r>
      <w:bookmarkStart w:name="_Int_mgQT9mck" w:id="1"/>
      <w:r w:rsidRPr="56E096F8" w:rsidR="2DFC55A0">
        <w:rPr>
          <w:rStyle w:val="normaltextrun"/>
        </w:rPr>
        <w:t>a</w:t>
      </w:r>
      <w:bookmarkEnd w:id="1"/>
      <w:r w:rsidRPr="56E096F8" w:rsidR="2DFC55A0">
        <w:rPr>
          <w:rStyle w:val="normaltextrun"/>
        </w:rPr>
        <w:t xml:space="preserve"> RSV immunisation programme should be developed for older adults and infants.</w:t>
      </w:r>
    </w:p>
    <w:p w:rsidRPr="00277EED" w:rsidR="004626B3" w:rsidP="54C85DB0" w:rsidRDefault="004626B3" w14:paraId="62669E73" w14:textId="77777777">
      <w:pPr>
        <w:spacing w:before="100" w:beforeAutospacing="1" w:after="120" w:line="240" w:lineRule="auto"/>
        <w:rPr>
          <w:rStyle w:val="normaltextrun"/>
        </w:rPr>
      </w:pPr>
    </w:p>
    <w:p w:rsidR="00EB74F4" w:rsidP="00EB74F4" w:rsidRDefault="00EB74F4" w14:paraId="26E974FC" w14:textId="77777777">
      <w:pPr>
        <w:spacing w:before="100" w:beforeAutospacing="1" w:after="120" w:line="240" w:lineRule="auto"/>
        <w:rPr>
          <w:rStyle w:val="normaltextrun"/>
          <w:b/>
          <w:bCs/>
        </w:rPr>
      </w:pPr>
      <w:r w:rsidRPr="54C85DB0">
        <w:rPr>
          <w:rStyle w:val="normaltextrun"/>
          <w:b/>
          <w:bCs/>
        </w:rPr>
        <w:t>How effective is the RSV vaccine?</w:t>
      </w:r>
    </w:p>
    <w:p w:rsidR="609A4104" w:rsidP="54C85DB0" w:rsidRDefault="00C1689D" w14:paraId="59FDFB8C" w14:textId="36214E82">
      <w:pPr>
        <w:spacing w:beforeAutospacing="1" w:after="120" w:line="240" w:lineRule="auto"/>
        <w:rPr>
          <w:rStyle w:val="normaltextrun"/>
        </w:rPr>
      </w:pPr>
      <w:r>
        <w:rPr>
          <w:rStyle w:val="normaltextrun"/>
        </w:rPr>
        <w:t>G</w:t>
      </w:r>
      <w:r w:rsidRPr="3C084F29" w:rsidR="609A4104">
        <w:rPr>
          <w:rStyle w:val="normaltextrun"/>
        </w:rPr>
        <w:t>etting the RSV vaccine during pregnancy reduces the risk of your baby developing severe bronchiolitis by 70% in the first 6 months of life.</w:t>
      </w:r>
    </w:p>
    <w:p w:rsidR="00C1689D" w:rsidP="00C1689D" w:rsidRDefault="00C1689D" w14:paraId="03531D48" w14:textId="033E760A">
      <w:pPr>
        <w:spacing w:beforeAutospacing="1" w:after="120" w:line="240" w:lineRule="auto"/>
      </w:pPr>
      <w:r w:rsidRPr="0062163C">
        <w:t xml:space="preserve">A </w:t>
      </w:r>
      <w:hyperlink w:history="1" r:id="rId20">
        <w:r w:rsidRPr="00C1689D">
          <w:rPr>
            <w:rStyle w:val="Hyperlink"/>
            <w:rFonts w:ascii="Arial" w:hAnsi="Arial"/>
          </w:rPr>
          <w:t>recent detailed analysis </w:t>
        </w:r>
      </w:hyperlink>
      <w:r w:rsidRPr="0062163C">
        <w:t>estimat</w:t>
      </w:r>
      <w:r>
        <w:t>es</w:t>
      </w:r>
      <w:r w:rsidRPr="0062163C">
        <w:t xml:space="preserve"> that the </w:t>
      </w:r>
      <w:r>
        <w:t xml:space="preserve">RSV </w:t>
      </w:r>
      <w:r w:rsidRPr="0062163C">
        <w:t xml:space="preserve">programme launching in England this autumn could typically prevent 5,000 hospitalisations and 15,000 emergency department attendances for </w:t>
      </w:r>
      <w:r>
        <w:t>babies.</w:t>
      </w:r>
    </w:p>
    <w:p w:rsidR="54C85DB0" w:rsidP="54C85DB0" w:rsidRDefault="00CA47AC" w14:paraId="113587F1" w14:textId="72A39188">
      <w:pPr>
        <w:spacing w:beforeAutospacing="1" w:after="120" w:line="240" w:lineRule="auto"/>
      </w:pPr>
      <w:r>
        <w:t>The same modelling also suggests</w:t>
      </w:r>
      <w:r w:rsidR="00681056">
        <w:t xml:space="preserve"> that</w:t>
      </w:r>
      <w:r>
        <w:t xml:space="preserve"> </w:t>
      </w:r>
      <w:r w:rsidRPr="00681056" w:rsidR="00681056">
        <w:t xml:space="preserve">the first season of the older adult’s catch-up programme could prevent around 2,500 hospital admissions, 15,000 GP visits and 60,000 RSV illnesses </w:t>
      </w:r>
      <w:r w:rsidR="00681056">
        <w:t>in older adults.</w:t>
      </w:r>
    </w:p>
    <w:p w:rsidRPr="00681056" w:rsidR="004626B3" w:rsidP="54C85DB0" w:rsidRDefault="004626B3" w14:paraId="05FFE19F" w14:textId="77777777">
      <w:pPr>
        <w:spacing w:beforeAutospacing="1" w:after="120" w:line="240" w:lineRule="auto"/>
        <w:rPr>
          <w:rStyle w:val="normaltextrun"/>
        </w:rPr>
      </w:pPr>
    </w:p>
    <w:p w:rsidR="7ADC10F0" w:rsidP="54C85DB0" w:rsidRDefault="7ADC10F0" w14:paraId="18E6E831" w14:textId="17A89F94">
      <w:pPr>
        <w:spacing w:beforeAutospacing="1" w:after="120" w:line="240" w:lineRule="auto"/>
        <w:rPr>
          <w:rStyle w:val="normaltextrun"/>
          <w:b/>
          <w:bCs/>
        </w:rPr>
      </w:pPr>
      <w:r w:rsidRPr="56E096F8">
        <w:rPr>
          <w:rStyle w:val="normaltextrun"/>
          <w:b/>
          <w:bCs/>
        </w:rPr>
        <w:t>Can you still catch RSV after having the vaccine</w:t>
      </w:r>
      <w:bookmarkStart w:name="_Int_z0PzWJsU" w:id="2"/>
      <w:r w:rsidRPr="56E096F8">
        <w:rPr>
          <w:rStyle w:val="normaltextrun"/>
          <w:b/>
          <w:bCs/>
        </w:rPr>
        <w:t xml:space="preserve">?  </w:t>
      </w:r>
      <w:bookmarkEnd w:id="2"/>
    </w:p>
    <w:p w:rsidR="04DB824D" w:rsidP="54C85DB0" w:rsidRDefault="04DB824D" w14:paraId="439475AD" w14:textId="46BCC51E">
      <w:pPr>
        <w:spacing w:beforeAutospacing="1" w:after="120" w:line="240" w:lineRule="auto"/>
        <w:rPr>
          <w:rStyle w:val="normaltextrun"/>
          <w:b/>
          <w:bCs/>
          <w:i/>
          <w:iCs/>
        </w:rPr>
      </w:pPr>
      <w:r w:rsidRPr="54C85DB0">
        <w:rPr>
          <w:rStyle w:val="normaltextrun"/>
          <w:b/>
          <w:bCs/>
          <w:i/>
          <w:iCs/>
        </w:rPr>
        <w:t>For older people</w:t>
      </w:r>
    </w:p>
    <w:p w:rsidR="46209D0B" w:rsidP="3C084F29" w:rsidRDefault="46209D0B" w14:paraId="496D5B3B" w14:textId="4ACE7776">
      <w:pPr>
        <w:spacing w:beforeAutospacing="1" w:after="120" w:line="240" w:lineRule="auto"/>
        <w:rPr>
          <w:rStyle w:val="normaltextrun"/>
        </w:rPr>
      </w:pPr>
      <w:r w:rsidRPr="3C084F29">
        <w:rPr>
          <w:rStyle w:val="normaltextrun"/>
        </w:rPr>
        <w:t xml:space="preserve">Having the RSV vaccine </w:t>
      </w:r>
      <w:bookmarkStart w:name="_Int_yCcaZRHW" w:id="3"/>
      <w:r w:rsidRPr="3C084F29">
        <w:rPr>
          <w:rStyle w:val="normaltextrun"/>
        </w:rPr>
        <w:t>doesn’t</w:t>
      </w:r>
      <w:bookmarkEnd w:id="3"/>
      <w:r w:rsidRPr="3C084F29">
        <w:rPr>
          <w:rStyle w:val="normaltextrun"/>
        </w:rPr>
        <w:t xml:space="preserve"> prevent you from catching RSV, but it does reduce your chance of becoming seriously ill.</w:t>
      </w:r>
      <w:r w:rsidRPr="3C084F29" w:rsidR="29B2833C">
        <w:rPr>
          <w:rStyle w:val="normaltextrun"/>
        </w:rPr>
        <w:t xml:space="preserve"> Almost all older adults will have had several RSV infections in their life. A single dose of the vaccine will help to boost your protection as you reach an age group at the highest risk of serious RSV infection.</w:t>
      </w:r>
    </w:p>
    <w:p w:rsidR="46209D0B" w:rsidP="54C85DB0" w:rsidRDefault="46209D0B" w14:paraId="0DB477D2" w14:textId="48EB7A7A">
      <w:pPr>
        <w:spacing w:beforeAutospacing="1" w:after="120" w:line="240" w:lineRule="auto"/>
        <w:rPr>
          <w:rStyle w:val="normaltextrun"/>
          <w:b/>
          <w:bCs/>
          <w:i/>
          <w:iCs/>
        </w:rPr>
      </w:pPr>
      <w:r w:rsidRPr="54C85DB0">
        <w:rPr>
          <w:rStyle w:val="normaltextrun"/>
          <w:b/>
          <w:bCs/>
          <w:i/>
          <w:iCs/>
        </w:rPr>
        <w:lastRenderedPageBreak/>
        <w:t>For pregnant women</w:t>
      </w:r>
    </w:p>
    <w:p w:rsidR="54C85DB0" w:rsidP="54C85DB0" w:rsidRDefault="46209D0B" w14:paraId="16028268" w14:textId="0E85E5AF">
      <w:pPr>
        <w:spacing w:beforeAutospacing="1" w:after="120" w:line="240" w:lineRule="auto"/>
        <w:rPr>
          <w:rStyle w:val="normaltextrun"/>
        </w:rPr>
      </w:pPr>
      <w:r w:rsidRPr="56E096F8">
        <w:rPr>
          <w:rStyle w:val="normaltextrun"/>
        </w:rPr>
        <w:t xml:space="preserve">Having the RSV vaccine </w:t>
      </w:r>
      <w:bookmarkStart w:name="_Int_UTqumKrz" w:id="4"/>
      <w:r w:rsidRPr="56E096F8">
        <w:rPr>
          <w:rStyle w:val="normaltextrun"/>
        </w:rPr>
        <w:t>doesn’t</w:t>
      </w:r>
      <w:bookmarkEnd w:id="4"/>
      <w:r w:rsidRPr="56E096F8">
        <w:rPr>
          <w:rStyle w:val="normaltextrun"/>
        </w:rPr>
        <w:t xml:space="preserve"> prevent you or your baby from catching RSV, but it does reduce your baby’s chance of becoming seriously ill.</w:t>
      </w:r>
    </w:p>
    <w:p w:rsidRPr="00354A48" w:rsidR="005A6183" w:rsidP="54C85DB0" w:rsidRDefault="005A6183" w14:paraId="1FB11DBE" w14:textId="77777777">
      <w:pPr>
        <w:spacing w:beforeAutospacing="1" w:after="120" w:line="240" w:lineRule="auto"/>
        <w:rPr>
          <w:rStyle w:val="normaltextrun"/>
        </w:rPr>
      </w:pPr>
    </w:p>
    <w:p w:rsidR="00EB74F4" w:rsidP="00EB74F4" w:rsidRDefault="00EB74F4" w14:paraId="146ABC8C" w14:textId="77777777">
      <w:pPr>
        <w:spacing w:before="100" w:beforeAutospacing="1" w:after="120" w:line="240" w:lineRule="auto"/>
        <w:rPr>
          <w:rStyle w:val="normaltextrun"/>
          <w:b/>
          <w:bCs/>
        </w:rPr>
      </w:pPr>
      <w:r w:rsidRPr="54C85DB0">
        <w:rPr>
          <w:rStyle w:val="normaltextrun"/>
          <w:b/>
          <w:bCs/>
        </w:rPr>
        <w:t>Is the vaccine safe? Are there any side effects?</w:t>
      </w:r>
    </w:p>
    <w:p w:rsidR="00EB74F4" w:rsidP="54C85DB0" w:rsidRDefault="53643E0A" w14:paraId="189CAE25" w14:textId="27A9ED16">
      <w:pPr>
        <w:spacing w:beforeAutospacing="1" w:after="120" w:line="240" w:lineRule="auto"/>
        <w:rPr>
          <w:rStyle w:val="normaltextrun"/>
        </w:rPr>
      </w:pPr>
      <w:r w:rsidRPr="56E096F8">
        <w:rPr>
          <w:rStyle w:val="normaltextrun"/>
        </w:rPr>
        <w:t xml:space="preserve">All vaccines offered in England have been approved for use by the independent Medicines and Healthcare products Regulatory Agency (MHRA). The vaccine has met the MHRA’s strict standards of safety, </w:t>
      </w:r>
      <w:bookmarkStart w:name="_Int_7m1cvrlt" w:id="5"/>
      <w:r w:rsidRPr="56E096F8">
        <w:rPr>
          <w:rStyle w:val="normaltextrun"/>
        </w:rPr>
        <w:t>quality</w:t>
      </w:r>
      <w:bookmarkEnd w:id="5"/>
      <w:r w:rsidRPr="56E096F8">
        <w:rPr>
          <w:rStyle w:val="normaltextrun"/>
        </w:rPr>
        <w:t xml:space="preserve"> and effectiveness.</w:t>
      </w:r>
    </w:p>
    <w:p w:rsidR="330F8F5D" w:rsidP="6B13F69B" w:rsidRDefault="4075EFA2" w14:paraId="143244E6" w14:textId="2A094CBA">
      <w:pPr>
        <w:spacing w:beforeAutospacing="1" w:after="120" w:line="240" w:lineRule="auto"/>
        <w:rPr>
          <w:rStyle w:val="normaltextrun"/>
        </w:rPr>
      </w:pPr>
      <w:r w:rsidRPr="6B13F69B">
        <w:rPr>
          <w:rStyle w:val="normaltextrun"/>
        </w:rPr>
        <w:t>Like any other vaccine or medicine, the RSV vaccine is continuously being monitored for safety</w:t>
      </w:r>
      <w:r w:rsidRPr="6B13F69B" w:rsidR="4872A2D3">
        <w:rPr>
          <w:rStyle w:val="normaltextrun"/>
        </w:rPr>
        <w:t>. T</w:t>
      </w:r>
      <w:r w:rsidRPr="6B13F69B">
        <w:rPr>
          <w:rStyle w:val="normaltextrun"/>
        </w:rPr>
        <w:t>he benefits of the vaccine far outweigh</w:t>
      </w:r>
      <w:r w:rsidRPr="6B13F69B" w:rsidR="1A372644">
        <w:rPr>
          <w:rStyle w:val="normaltextrun"/>
        </w:rPr>
        <w:t xml:space="preserve"> the</w:t>
      </w:r>
      <w:r w:rsidRPr="6B13F69B">
        <w:rPr>
          <w:rStyle w:val="normaltextrun"/>
        </w:rPr>
        <w:t xml:space="preserve"> risk</w:t>
      </w:r>
      <w:r w:rsidRPr="6B13F69B" w:rsidR="0DC988AE">
        <w:rPr>
          <w:rStyle w:val="normaltextrun"/>
        </w:rPr>
        <w:t xml:space="preserve"> of side effects</w:t>
      </w:r>
      <w:r w:rsidRPr="6B13F69B">
        <w:rPr>
          <w:rStyle w:val="normaltextrun"/>
        </w:rPr>
        <w:t xml:space="preserve"> in the ma</w:t>
      </w:r>
      <w:r w:rsidRPr="6B13F69B" w:rsidR="5BB6A1FB">
        <w:rPr>
          <w:rStyle w:val="normaltextrun"/>
        </w:rPr>
        <w:t xml:space="preserve">jority of patients. </w:t>
      </w:r>
    </w:p>
    <w:p w:rsidR="330F8F5D" w:rsidP="6B13F69B" w:rsidRDefault="5B89DD75" w14:paraId="17670B16" w14:textId="4EE8ED7F">
      <w:pPr>
        <w:spacing w:after="0" w:line="240" w:lineRule="auto"/>
        <w:rPr>
          <w:rStyle w:val="normaltextrun"/>
          <w:lang w:eastAsia="en-GB"/>
        </w:rPr>
      </w:pPr>
      <w:r w:rsidRPr="6B13F69B">
        <w:rPr>
          <w:rFonts w:asciiTheme="minorHAnsi" w:hAnsiTheme="minorHAnsi" w:eastAsiaTheme="minorEastAsia" w:cstheme="minorBidi"/>
          <w:lang w:eastAsia="en-GB"/>
        </w:rPr>
        <w:t xml:space="preserve">You should talk to your medical professional if you experience any side effects after getting the vaccine. </w:t>
      </w:r>
      <w:r w:rsidRPr="6B13F69B" w:rsidR="415B134B">
        <w:rPr>
          <w:rStyle w:val="normaltextrun"/>
        </w:rPr>
        <w:t>You and your healthcare professional can report any suspected side e</w:t>
      </w:r>
      <w:r w:rsidRPr="6B13F69B" w:rsidR="2CF9745F">
        <w:rPr>
          <w:rStyle w:val="normaltextrun"/>
        </w:rPr>
        <w:t>ff</w:t>
      </w:r>
      <w:r w:rsidRPr="6B13F69B" w:rsidR="415B134B">
        <w:rPr>
          <w:rStyle w:val="normaltextrun"/>
        </w:rPr>
        <w:t>ects through the tried and trusted Yellow Card Scheme.</w:t>
      </w:r>
    </w:p>
    <w:p w:rsidR="330F8F5D" w:rsidP="330F8F5D" w:rsidRDefault="330F8F5D" w14:paraId="73373042" w14:textId="4668D3AE">
      <w:pPr>
        <w:shd w:val="clear" w:color="auto" w:fill="FFFFFF" w:themeFill="text1"/>
        <w:spacing w:after="0" w:line="278" w:lineRule="auto"/>
        <w:rPr>
          <w:rFonts w:ascii="Aptos" w:hAnsi="Aptos" w:eastAsia="Aptos" w:cs="Aptos"/>
          <w:sz w:val="22"/>
          <w:szCs w:val="22"/>
        </w:rPr>
      </w:pPr>
    </w:p>
    <w:p w:rsidR="63E8E6FD" w:rsidP="330F8F5D" w:rsidRDefault="14276E42" w14:paraId="79CD9326" w14:textId="38F6729A">
      <w:pPr>
        <w:shd w:val="clear" w:color="auto" w:fill="FFFFFF" w:themeFill="text1"/>
        <w:spacing w:after="0" w:line="278" w:lineRule="auto"/>
        <w:rPr>
          <w:rFonts w:asciiTheme="minorHAnsi" w:hAnsiTheme="minorHAnsi" w:eastAsiaTheme="minorEastAsia" w:cstheme="minorBidi"/>
        </w:rPr>
      </w:pPr>
      <w:r w:rsidRPr="3C084F29">
        <w:rPr>
          <w:rFonts w:asciiTheme="minorHAnsi" w:hAnsiTheme="minorHAnsi" w:eastAsiaTheme="minorEastAsia" w:cstheme="minorBidi"/>
        </w:rPr>
        <w:t xml:space="preserve">A rare side effect (may affect up to 1 in 1000 people) is </w:t>
      </w:r>
      <w:hyperlink r:id="rId21">
        <w:r w:rsidRPr="3C084F29">
          <w:rPr>
            <w:rStyle w:val="Hyperlink"/>
            <w:rFonts w:ascii="Arial" w:hAnsi="Arial" w:eastAsiaTheme="minorEastAsia" w:cstheme="minorBidi"/>
          </w:rPr>
          <w:t>Guillain-Barré syndrome</w:t>
        </w:r>
      </w:hyperlink>
      <w:r w:rsidRPr="3C084F29">
        <w:rPr>
          <w:rFonts w:asciiTheme="minorHAnsi" w:hAnsiTheme="minorHAnsi" w:eastAsiaTheme="minorEastAsia" w:cstheme="minorBidi"/>
        </w:rPr>
        <w:t xml:space="preserve"> (a neurological disorder that usually starts with pins and needles and weakness of the limbs and may progress </w:t>
      </w:r>
      <w:r w:rsidRPr="3C084F29" w:rsidR="01373E48">
        <w:rPr>
          <w:rFonts w:asciiTheme="minorHAnsi" w:hAnsiTheme="minorHAnsi" w:eastAsiaTheme="minorEastAsia" w:cstheme="minorBidi"/>
        </w:rPr>
        <w:t xml:space="preserve">to </w:t>
      </w:r>
      <w:r w:rsidRPr="3C084F29">
        <w:rPr>
          <w:rFonts w:asciiTheme="minorHAnsi" w:hAnsiTheme="minorHAnsi" w:eastAsiaTheme="minorEastAsia" w:cstheme="minorBidi"/>
        </w:rPr>
        <w:t>paralysis of part or all of the body).</w:t>
      </w:r>
    </w:p>
    <w:p w:rsidR="330F8F5D" w:rsidP="330F8F5D" w:rsidRDefault="330F8F5D" w14:paraId="4430C36E" w14:textId="6D01F60E">
      <w:pPr>
        <w:shd w:val="clear" w:color="auto" w:fill="FFFFFF" w:themeFill="text1"/>
        <w:spacing w:after="0" w:line="278" w:lineRule="auto"/>
        <w:rPr>
          <w:rFonts w:asciiTheme="minorHAnsi" w:hAnsiTheme="minorHAnsi" w:eastAsiaTheme="minorEastAsia" w:cstheme="minorBidi"/>
        </w:rPr>
      </w:pPr>
    </w:p>
    <w:p w:rsidR="00EB74F4" w:rsidP="00354A48" w:rsidRDefault="14276E42" w14:paraId="5DCFF923" w14:textId="4BE0B26D">
      <w:pPr>
        <w:shd w:val="clear" w:color="auto" w:fill="FFFFFF" w:themeFill="text1"/>
        <w:spacing w:after="0" w:line="278" w:lineRule="auto"/>
        <w:rPr>
          <w:rFonts w:asciiTheme="minorHAnsi" w:hAnsiTheme="minorHAnsi" w:eastAsiaTheme="minorEastAsia" w:cstheme="minorBidi"/>
        </w:rPr>
      </w:pPr>
      <w:r w:rsidRPr="3C084F29">
        <w:rPr>
          <w:rFonts w:asciiTheme="minorHAnsi" w:hAnsiTheme="minorHAnsi" w:eastAsiaTheme="minorEastAsia" w:cstheme="minorBidi"/>
        </w:rPr>
        <w:t>An incredibly rare side effect (may affect up to 1 in 10,000 people) are allergic reactions – signs of an allergic reaction include swelling of the face, lips, tongue or throat, hives, difficulty breathing or swallowing and dizziness.</w:t>
      </w:r>
    </w:p>
    <w:p w:rsidRPr="00354A48" w:rsidR="004626B3" w:rsidP="00354A48" w:rsidRDefault="004626B3" w14:paraId="6ED7FEA3" w14:textId="77777777">
      <w:pPr>
        <w:shd w:val="clear" w:color="auto" w:fill="FFFFFF" w:themeFill="text1"/>
        <w:spacing w:after="0" w:line="278" w:lineRule="auto"/>
        <w:rPr>
          <w:rStyle w:val="normaltextrun"/>
          <w:rFonts w:asciiTheme="minorHAnsi" w:hAnsiTheme="minorHAnsi" w:eastAsiaTheme="minorEastAsia" w:cstheme="minorBidi"/>
        </w:rPr>
      </w:pPr>
    </w:p>
    <w:p w:rsidR="00EB74F4" w:rsidP="3C084F29" w:rsidRDefault="00EB74F4" w14:paraId="0E9588FD" w14:textId="77777777">
      <w:pPr>
        <w:spacing w:before="100" w:beforeAutospacing="1" w:after="120" w:line="240" w:lineRule="auto"/>
        <w:rPr>
          <w:rStyle w:val="normaltextrun"/>
          <w:b/>
          <w:bCs/>
        </w:rPr>
      </w:pPr>
      <w:r w:rsidRPr="3C084F29">
        <w:rPr>
          <w:rStyle w:val="normaltextrun"/>
          <w:b/>
          <w:bCs/>
        </w:rPr>
        <w:t>Is the vaccine safe for my baby?</w:t>
      </w:r>
    </w:p>
    <w:p w:rsidR="618FE318" w:rsidP="54C85DB0" w:rsidRDefault="618FE318" w14:paraId="33AED7B6" w14:textId="25A19C45">
      <w:pPr>
        <w:spacing w:beforeAutospacing="1" w:after="120" w:line="240" w:lineRule="auto"/>
        <w:rPr>
          <w:rStyle w:val="normaltextrun"/>
        </w:rPr>
      </w:pPr>
      <w:r w:rsidRPr="54C85DB0">
        <w:rPr>
          <w:rStyle w:val="normaltextrun"/>
        </w:rPr>
        <w:t xml:space="preserve">Studies have shown that the RSV vaccine is very safe for you and your baby. Having the vaccine during pregnancy is much safer than the risk of your baby getting RSV. </w:t>
      </w:r>
    </w:p>
    <w:p w:rsidR="00EB74F4" w:rsidP="00354A48" w:rsidRDefault="618FE318" w14:paraId="19B4FA26" w14:textId="7C6A9E7D">
      <w:pPr>
        <w:spacing w:beforeAutospacing="1" w:after="120" w:line="240" w:lineRule="auto"/>
        <w:rPr>
          <w:rStyle w:val="normaltextrun"/>
        </w:rPr>
      </w:pPr>
      <w:r w:rsidRPr="54C85DB0">
        <w:rPr>
          <w:rStyle w:val="normaltextrun"/>
        </w:rPr>
        <w:t>Many thousands of women have had the RSV vaccine around the world, including over 100,000 women in the USA.</w:t>
      </w:r>
    </w:p>
    <w:p w:rsidRPr="00354A48" w:rsidR="004626B3" w:rsidP="00354A48" w:rsidRDefault="004626B3" w14:paraId="2DB01C3B" w14:textId="77777777">
      <w:pPr>
        <w:spacing w:beforeAutospacing="1" w:after="120" w:line="240" w:lineRule="auto"/>
        <w:rPr>
          <w:rStyle w:val="normaltextrun"/>
        </w:rPr>
      </w:pPr>
    </w:p>
    <w:p w:rsidR="00EB74F4" w:rsidP="00EB74F4" w:rsidRDefault="00EB74F4" w14:paraId="4EED4C09" w14:textId="77777777">
      <w:pPr>
        <w:spacing w:before="100" w:beforeAutospacing="1" w:after="120" w:line="240" w:lineRule="auto"/>
        <w:rPr>
          <w:rStyle w:val="normaltextrun"/>
          <w:b/>
          <w:bCs/>
        </w:rPr>
      </w:pPr>
      <w:r w:rsidRPr="7675617D" w:rsidR="00EB74F4">
        <w:rPr>
          <w:rStyle w:val="normaltextrun"/>
          <w:b w:val="1"/>
          <w:bCs w:val="1"/>
        </w:rPr>
        <w:t>Why aren’t people over 79 years old eligible?</w:t>
      </w:r>
    </w:p>
    <w:p w:rsidRPr="004626B3" w:rsidR="004626B3" w:rsidP="7675617D" w:rsidRDefault="004626B3" w14:paraId="5BDBDE8A" w14:textId="21AAA633">
      <w:pPr>
        <w:spacing w:beforeAutospacing="on" w:after="120" w:line="240" w:lineRule="auto"/>
        <w:rPr>
          <w:rStyle w:val="normaltextrun"/>
        </w:rPr>
      </w:pPr>
      <w:r w:rsidRPr="7675617D" w:rsidR="74A1A204">
        <w:rPr>
          <w:rStyle w:val="normaltextrun"/>
        </w:rPr>
        <w:t xml:space="preserve">The government decide which groups will be eligible for free vaccines on the NHS. Their decision is based on the independent advice of clinical experts in the Joint Committee on Vaccination and Immunisation (JCVI), who review the latest clinical evidence and data, including how long protection lasts and how common RSV infection is within different age groups. The JCVI considered all available information when advising on which age groups would benefit most from having the RSV vaccine and concluded there is limited evidence of efficacy in those aged over 80. The effectiveness of this vaccination programme will be </w:t>
      </w:r>
      <w:r w:rsidRPr="7675617D" w:rsidR="74A1A204">
        <w:rPr>
          <w:rStyle w:val="normaltextrun"/>
        </w:rPr>
        <w:t>monitored</w:t>
      </w:r>
      <w:r w:rsidRPr="7675617D" w:rsidR="74A1A204">
        <w:rPr>
          <w:rStyle w:val="normaltextrun"/>
        </w:rPr>
        <w:t xml:space="preserve"> by JCVI and the UK Health Security Agency (UKHSA). If you have any further questions, please email </w:t>
      </w:r>
      <w:hyperlink r:id="R9343cc50a0954724">
        <w:r w:rsidRPr="7675617D" w:rsidR="74A1A204">
          <w:rPr>
            <w:rStyle w:val="Hyperlink"/>
          </w:rPr>
          <w:t>enquiries@ukhsa.gov.uk</w:t>
        </w:r>
      </w:hyperlink>
      <w:r w:rsidRPr="7675617D" w:rsidR="74A1A204">
        <w:rPr>
          <w:rStyle w:val="normaltextrun"/>
        </w:rPr>
        <w:t xml:space="preserve"> </w:t>
      </w:r>
    </w:p>
    <w:p w:rsidRPr="004626B3" w:rsidR="004626B3" w:rsidP="7675617D" w:rsidRDefault="004626B3" w14:paraId="1B90A0F8" w14:textId="11AFCA32">
      <w:pPr>
        <w:spacing w:beforeAutospacing="on" w:after="120" w:line="240" w:lineRule="auto"/>
        <w:rPr>
          <w:rStyle w:val="normaltextrun"/>
        </w:rPr>
      </w:pPr>
    </w:p>
    <w:p w:rsidR="00EB74F4" w:rsidP="54C85DB0" w:rsidRDefault="00EB74F4" w14:paraId="5F1E8FEE" w14:textId="532CC353">
      <w:pPr>
        <w:spacing w:beforeAutospacing="1" w:after="120" w:line="240" w:lineRule="auto"/>
        <w:rPr>
          <w:rStyle w:val="normaltextrun"/>
          <w:b/>
          <w:bCs/>
        </w:rPr>
      </w:pPr>
      <w:r w:rsidRPr="54C85DB0">
        <w:rPr>
          <w:rStyle w:val="normaltextrun"/>
          <w:b/>
          <w:bCs/>
        </w:rPr>
        <w:t>How do I get my RSV vaccine?</w:t>
      </w:r>
    </w:p>
    <w:p w:rsidR="54C85DB0" w:rsidP="56E096F8" w:rsidRDefault="5390C8D0" w14:paraId="28CA6342" w14:textId="71DA24AE">
      <w:pPr>
        <w:spacing w:beforeAutospacing="1" w:after="120" w:line="240" w:lineRule="auto"/>
        <w:rPr>
          <w:rStyle w:val="normaltextrun"/>
        </w:rPr>
      </w:pPr>
      <w:r w:rsidRPr="753B08C9">
        <w:rPr>
          <w:rStyle w:val="normaltextrun"/>
        </w:rPr>
        <w:lastRenderedPageBreak/>
        <w:t xml:space="preserve">If you’re 75-79 years old, </w:t>
      </w:r>
      <w:r w:rsidRPr="753B08C9" w:rsidR="6434C7CE">
        <w:rPr>
          <w:rStyle w:val="normaltextrun"/>
        </w:rPr>
        <w:t xml:space="preserve">your GP practice </w:t>
      </w:r>
      <w:r w:rsidRPr="753B08C9">
        <w:rPr>
          <w:rStyle w:val="normaltextrun"/>
        </w:rPr>
        <w:t xml:space="preserve">will contact you </w:t>
      </w:r>
      <w:r w:rsidRPr="753B08C9" w:rsidR="5353D0F5">
        <w:rPr>
          <w:rStyle w:val="normaltextrun"/>
        </w:rPr>
        <w:t xml:space="preserve">to offer you a vaccination appointment. </w:t>
      </w:r>
    </w:p>
    <w:p w:rsidR="437C8C65" w:rsidP="753B08C9" w:rsidRDefault="5353D0F5" w14:paraId="0858B780" w14:textId="4C2F2421">
      <w:pPr>
        <w:spacing w:beforeAutospacing="1" w:after="120" w:line="240" w:lineRule="auto"/>
        <w:rPr>
          <w:rStyle w:val="normaltextrun"/>
        </w:rPr>
      </w:pPr>
      <w:r w:rsidRPr="753B08C9">
        <w:rPr>
          <w:rStyle w:val="normaltextrun"/>
        </w:rPr>
        <w:t>Pregnant women can get the vaccine from 28 weeks of pregnancy. If you’re pregnant, speak to your maternity service or GP surgery to get your free RSV vaccine.</w:t>
      </w:r>
    </w:p>
    <w:p w:rsidRPr="004626B3" w:rsidR="004626B3" w:rsidP="753B08C9" w:rsidRDefault="004626B3" w14:paraId="2679239D" w14:textId="77777777">
      <w:pPr>
        <w:spacing w:beforeAutospacing="1" w:after="120" w:line="240" w:lineRule="auto"/>
        <w:rPr>
          <w:rStyle w:val="normaltextrun"/>
        </w:rPr>
      </w:pPr>
    </w:p>
    <w:p w:rsidR="437C8C65" w:rsidP="058DA8F4" w:rsidRDefault="437C8C65" w14:paraId="686A3B9D" w14:textId="62D15F32">
      <w:pPr>
        <w:spacing w:beforeAutospacing="1" w:after="120" w:line="240" w:lineRule="auto"/>
        <w:rPr>
          <w:rStyle w:val="normaltextrun"/>
        </w:rPr>
      </w:pPr>
      <w:r w:rsidRPr="753B08C9">
        <w:rPr>
          <w:rStyle w:val="normaltextrun"/>
          <w:b/>
          <w:bCs/>
        </w:rPr>
        <w:t>Do I have to pay for the vaccine?</w:t>
      </w:r>
    </w:p>
    <w:p w:rsidR="058DA8F4" w:rsidP="058DA8F4" w:rsidRDefault="437C8C65" w14:paraId="20B89F52" w14:textId="7A85B83E">
      <w:pPr>
        <w:spacing w:beforeAutospacing="1" w:after="120" w:line="240" w:lineRule="auto"/>
        <w:rPr>
          <w:rStyle w:val="normaltextrun"/>
        </w:rPr>
      </w:pPr>
      <w:r w:rsidRPr="7675617D" w:rsidR="437C8C65">
        <w:rPr>
          <w:rStyle w:val="normaltextrun"/>
        </w:rPr>
        <w:t>No, the RSV vaccine is free for people who are eligible (people aged 75-79 and pregnant women).</w:t>
      </w:r>
    </w:p>
    <w:p w:rsidR="00EB74F4" w:rsidP="7675617D" w:rsidRDefault="49D85DA7" w14:paraId="323001D3" w14:textId="3F3A4EFC">
      <w:pPr>
        <w:spacing w:beforeAutospacing="on" w:after="120" w:line="240" w:lineRule="auto"/>
        <w:rPr>
          <w:rStyle w:val="normaltextrun"/>
        </w:rPr>
      </w:pPr>
    </w:p>
    <w:p w:rsidR="00EB74F4" w:rsidP="7675617D" w:rsidRDefault="49D85DA7" w14:paraId="2DB2D153" w14:textId="1DCEF6F2">
      <w:pPr>
        <w:spacing w:before="0" w:beforeAutospacing="off" w:after="0" w:afterAutospacing="off" w:line="240" w:lineRule="auto"/>
        <w:rPr>
          <w:rFonts w:ascii="Arial" w:hAnsi="Arial" w:eastAsia="Arial" w:cs="Arial"/>
          <w:b w:val="1"/>
          <w:bCs w:val="1"/>
          <w:i w:val="0"/>
          <w:iCs w:val="0"/>
          <w:noProof w:val="0"/>
          <w:sz w:val="24"/>
          <w:szCs w:val="24"/>
          <w:lang w:val="en-GB"/>
        </w:rPr>
      </w:pPr>
      <w:r w:rsidRPr="7675617D" w:rsidR="2B7CF163">
        <w:rPr>
          <w:rFonts w:ascii="Arial" w:hAnsi="Arial" w:eastAsia="Arial" w:cs="Arial"/>
          <w:b w:val="1"/>
          <w:bCs w:val="1"/>
          <w:i w:val="0"/>
          <w:iCs w:val="0"/>
          <w:noProof w:val="0"/>
          <w:sz w:val="24"/>
          <w:szCs w:val="24"/>
          <w:lang w:val="en-GB"/>
        </w:rPr>
        <w:t>Can I get vaccinated privately?</w:t>
      </w:r>
    </w:p>
    <w:p w:rsidR="00EB74F4" w:rsidP="7675617D" w:rsidRDefault="49D85DA7" w14:paraId="5D61F656" w14:textId="6A46C558">
      <w:pPr>
        <w:spacing w:beforeAutospacing="on" w:after="120" w:line="240" w:lineRule="auto"/>
        <w:rPr>
          <w:rStyle w:val="normaltextrun"/>
        </w:rPr>
      </w:pPr>
      <w:r w:rsidRPr="7675617D" w:rsidR="0752D456">
        <w:rPr>
          <w:rStyle w:val="normaltextrun"/>
        </w:rPr>
        <w:t xml:space="preserve">GPs are not </w:t>
      </w:r>
      <w:r w:rsidRPr="7675617D" w:rsidR="0752D456">
        <w:rPr>
          <w:rStyle w:val="normaltextrun"/>
        </w:rPr>
        <w:t>permitted</w:t>
      </w:r>
      <w:r w:rsidRPr="7675617D" w:rsidR="0752D456">
        <w:rPr>
          <w:rStyle w:val="normaltextrun"/>
        </w:rPr>
        <w:t xml:space="preserve"> to offer RSV vaccination privately to individuals registered at their practice. GPs, community pharmacists and all other providers of a private vaccination service must order RSV vaccine directly from the manufacturer. They cannot use stock centrally </w:t>
      </w:r>
      <w:r w:rsidRPr="7675617D" w:rsidR="0752D456">
        <w:rPr>
          <w:rStyle w:val="normaltextrun"/>
        </w:rPr>
        <w:t>procured</w:t>
      </w:r>
      <w:r w:rsidRPr="7675617D" w:rsidR="0752D456">
        <w:rPr>
          <w:rStyle w:val="normaltextrun"/>
        </w:rPr>
        <w:t xml:space="preserve"> for the national programme. </w:t>
      </w:r>
      <w:r w:rsidRPr="7675617D" w:rsidR="0752D456">
        <w:rPr>
          <w:rStyle w:val="normaltextrun"/>
        </w:rPr>
        <w:t>Individuals who are not eligible to receive RSV vaccine as part of the national programme, but who wish to pay for the vaccine privately, should be advised to discuss their request with a private provider and be made aware that they will be liable for the full cost of the vaccine and any additional administration charges that the private provider may apply.</w:t>
      </w:r>
    </w:p>
    <w:p w:rsidR="00EB74F4" w:rsidP="7675617D" w:rsidRDefault="49D85DA7" w14:paraId="0242AEA4" w14:textId="6AD4FB6A">
      <w:pPr>
        <w:pStyle w:val="Normal"/>
        <w:spacing w:beforeAutospacing="on" w:after="120" w:line="240" w:lineRule="auto"/>
        <w:rPr>
          <w:rStyle w:val="normaltextrun"/>
          <w:b w:val="1"/>
          <w:bCs w:val="1"/>
        </w:rPr>
      </w:pPr>
    </w:p>
    <w:p w:rsidR="00EB74F4" w:rsidP="7675617D" w:rsidRDefault="49D85DA7" w14:paraId="652EFA90" w14:textId="3497418A">
      <w:pPr>
        <w:pStyle w:val="Normal"/>
        <w:spacing w:beforeAutospacing="on" w:after="120" w:line="240" w:lineRule="auto"/>
        <w:rPr>
          <w:rStyle w:val="normaltextrun"/>
          <w:b w:val="1"/>
          <w:bCs w:val="1"/>
        </w:rPr>
      </w:pPr>
      <w:r w:rsidRPr="7675617D" w:rsidR="49D85DA7">
        <w:rPr>
          <w:rStyle w:val="normaltextrun"/>
          <w:b w:val="1"/>
          <w:bCs w:val="1"/>
        </w:rPr>
        <w:t>Can I get RSV from the vaccine?</w:t>
      </w:r>
    </w:p>
    <w:p w:rsidR="00EB74F4" w:rsidP="7675617D" w:rsidRDefault="49D85DA7" w14:paraId="7A457D27" w14:textId="154CDC28">
      <w:pPr>
        <w:pStyle w:val="Normal"/>
        <w:spacing w:beforeAutospacing="on" w:after="120" w:line="240" w:lineRule="auto"/>
        <w:rPr>
          <w:rStyle w:val="normaltextrun"/>
          <w:b w:val="1"/>
          <w:bCs w:val="1"/>
        </w:rPr>
      </w:pPr>
      <w:r w:rsidRPr="7675617D" w:rsidR="49D85DA7">
        <w:rPr>
          <w:rStyle w:val="normaltextrun"/>
        </w:rPr>
        <w:t>No, the RSV vaccine is not a live vaccine. You cannot develop RSV infection from the vaccine.</w:t>
      </w:r>
    </w:p>
    <w:p w:rsidR="004626B3" w:rsidP="2130EC21" w:rsidRDefault="004626B3" w14:paraId="1E3AEF38" w14:textId="77777777">
      <w:pPr>
        <w:spacing w:beforeAutospacing="1" w:after="120" w:line="240" w:lineRule="auto"/>
        <w:rPr>
          <w:rStyle w:val="normaltextrun"/>
          <w:b/>
          <w:bCs/>
        </w:rPr>
      </w:pPr>
    </w:p>
    <w:p w:rsidR="00EB74F4" w:rsidP="00EB74F4" w:rsidRDefault="00EB74F4" w14:paraId="56DF33F5" w14:textId="77777777">
      <w:pPr>
        <w:spacing w:after="0" w:line="240" w:lineRule="auto"/>
        <w:rPr>
          <w:rFonts w:eastAsia="Calibri" w:cs="Arial"/>
          <w:b/>
          <w:bCs/>
          <w:color w:val="231F20"/>
        </w:rPr>
      </w:pPr>
      <w:r w:rsidRPr="3C084F29">
        <w:rPr>
          <w:rFonts w:eastAsia="Calibri" w:cs="Arial"/>
          <w:b/>
          <w:bCs/>
          <w:color w:val="221F20"/>
        </w:rPr>
        <w:t>Can I have the RSV vaccine if I feel unwell?</w:t>
      </w:r>
    </w:p>
    <w:p w:rsidR="00EB74F4" w:rsidP="7675617D" w:rsidRDefault="071300C4" w14:paraId="6406F908" w14:textId="186C0C04">
      <w:pPr>
        <w:pStyle w:val="Normal"/>
        <w:autoSpaceDE w:val="0"/>
        <w:autoSpaceDN w:val="0"/>
        <w:adjustRightInd w:val="0"/>
        <w:spacing w:after="0" w:line="240" w:lineRule="auto"/>
        <w:rPr>
          <w:rFonts w:eastAsia="Calibri" w:cs="Arial"/>
          <w:color w:val="221F20"/>
        </w:rPr>
      </w:pPr>
      <w:r w:rsidRPr="7675617D" w:rsidR="071300C4">
        <w:rPr>
          <w:rFonts w:eastAsia="Calibri" w:cs="Arial"/>
          <w:color w:val="221F20"/>
        </w:rPr>
        <w:t xml:space="preserve">If you have a minor illness such as a cold you can receive the vaccine, but if you are very unwell or have a fever, the doctor or nurse giving your vaccine may </w:t>
      </w:r>
      <w:r w:rsidRPr="7675617D" w:rsidR="071300C4">
        <w:rPr>
          <w:rFonts w:eastAsia="Calibri" w:cs="Arial"/>
          <w:color w:val="221F20"/>
        </w:rPr>
        <w:t>advise you to</w:t>
      </w:r>
      <w:r w:rsidRPr="7675617D" w:rsidR="071300C4">
        <w:rPr>
          <w:rFonts w:eastAsia="Calibri" w:cs="Arial"/>
          <w:color w:val="221F20"/>
        </w:rPr>
        <w:t xml:space="preserve"> wait until you feel better.</w:t>
      </w:r>
    </w:p>
    <w:p w:rsidR="004626B3" w:rsidP="3C084F29" w:rsidRDefault="004626B3" w14:paraId="16E13275" w14:textId="77777777">
      <w:pPr>
        <w:autoSpaceDE w:val="0"/>
        <w:autoSpaceDN w:val="0"/>
        <w:adjustRightInd w:val="0"/>
        <w:spacing w:after="0" w:line="240" w:lineRule="auto"/>
        <w:rPr>
          <w:rFonts w:eastAsia="Calibri" w:cs="Arial"/>
          <w:b/>
          <w:bCs/>
          <w:color w:val="221F20"/>
          <w:lang w:eastAsia="en-GB"/>
        </w:rPr>
      </w:pPr>
    </w:p>
    <w:p w:rsidR="635F2C0E" w:rsidP="635F2C0E" w:rsidRDefault="635F2C0E" w14:paraId="67833DD1" w14:textId="65AB37B0">
      <w:pPr>
        <w:spacing w:after="0" w:line="240" w:lineRule="auto"/>
        <w:rPr>
          <w:rFonts w:eastAsia="Calibri" w:cs="Arial"/>
          <w:color w:val="221F20"/>
        </w:rPr>
      </w:pPr>
    </w:p>
    <w:p w:rsidR="198FB06A" w:rsidP="330F8F5D" w:rsidRDefault="198FB06A" w14:paraId="421BE4D5" w14:textId="287941F4">
      <w:pPr>
        <w:spacing w:after="0" w:line="240" w:lineRule="auto"/>
        <w:rPr>
          <w:rFonts w:asciiTheme="minorBidi" w:hAnsiTheme="minorBidi"/>
          <w:b/>
          <w:bCs/>
          <w:lang w:eastAsia="en-GB"/>
        </w:rPr>
      </w:pPr>
      <w:r w:rsidRPr="330F8F5D">
        <w:rPr>
          <w:rFonts w:asciiTheme="minorBidi" w:hAnsiTheme="minorBidi"/>
          <w:b/>
          <w:bCs/>
          <w:lang w:eastAsia="en-GB"/>
        </w:rPr>
        <w:t>Which vaccines are available and who manufactures them?</w:t>
      </w:r>
    </w:p>
    <w:p w:rsidR="198FB06A" w:rsidP="7675617D" w:rsidRDefault="198FB06A" w14:paraId="114B4230" w14:textId="3062CADA">
      <w:pPr>
        <w:pStyle w:val="Normal"/>
        <w:spacing w:after="0" w:line="240" w:lineRule="auto"/>
        <w:rPr>
          <w:rFonts w:ascii="Arial" w:hAnsi="Arial" w:eastAsia="ＭＳ Ｐゴシック" w:cs="Arial" w:asciiTheme="minorAscii" w:hAnsiTheme="minorAscii" w:eastAsiaTheme="minorEastAsia" w:cstheme="minorBidi"/>
        </w:rPr>
      </w:pPr>
      <w:r w:rsidRPr="7675617D" w:rsidR="198FB06A">
        <w:rPr>
          <w:rFonts w:ascii="Arial" w:hAnsi="Arial" w:eastAsia="ＭＳ Ｐゴシック" w:cs="Arial" w:asciiTheme="minorAscii" w:hAnsiTheme="minorAscii" w:eastAsiaTheme="minorEastAsia" w:cstheme="minorBidi"/>
        </w:rPr>
        <w:t xml:space="preserve">Following the outcome of a competitive tender process, Pfizer’s </w:t>
      </w:r>
      <w:r w:rsidRPr="7675617D" w:rsidR="198FB06A">
        <w:rPr>
          <w:rFonts w:ascii="Arial" w:hAnsi="Arial" w:eastAsia="ＭＳ Ｐゴシック" w:cs="Arial" w:asciiTheme="minorAscii" w:hAnsiTheme="minorAscii" w:eastAsiaTheme="minorEastAsia" w:cstheme="minorBidi"/>
        </w:rPr>
        <w:t>Abrysvo</w:t>
      </w:r>
      <w:r w:rsidRPr="7675617D" w:rsidR="198FB06A">
        <w:rPr>
          <w:rFonts w:ascii="Arial" w:hAnsi="Arial" w:eastAsia="ＭＳ Ｐゴシック" w:cs="Arial" w:asciiTheme="minorAscii" w:hAnsiTheme="minorAscii" w:eastAsiaTheme="minorEastAsia" w:cstheme="minorBidi"/>
        </w:rPr>
        <w:t>™ vaccine will be used in both the older adult and pregnancy vaccination programmes.</w:t>
      </w:r>
    </w:p>
    <w:p w:rsidR="00EB74F4" w:rsidP="6B13F69B" w:rsidRDefault="00EB74F4" w14:paraId="670AA75A" w14:textId="68863B17">
      <w:pPr>
        <w:autoSpaceDE w:val="0"/>
        <w:autoSpaceDN w:val="0"/>
        <w:adjustRightInd w:val="0"/>
        <w:spacing w:after="0" w:line="240" w:lineRule="auto"/>
        <w:rPr>
          <w:rFonts w:asciiTheme="minorHAnsi" w:hAnsiTheme="minorHAnsi" w:eastAsiaTheme="minorEastAsia" w:cstheme="minorBidi"/>
          <w:b/>
          <w:bCs/>
          <w:lang w:eastAsia="en-GB"/>
        </w:rPr>
      </w:pPr>
    </w:p>
    <w:p w:rsidR="00EB74F4" w:rsidP="6B13F69B" w:rsidRDefault="00EB74F4" w14:paraId="50A3924A" w14:textId="06ED7346">
      <w:pPr>
        <w:autoSpaceDE w:val="0"/>
        <w:autoSpaceDN w:val="0"/>
        <w:adjustRightInd w:val="0"/>
        <w:spacing w:after="0" w:line="240" w:lineRule="auto"/>
        <w:rPr>
          <w:rFonts w:asciiTheme="minorBidi" w:hAnsiTheme="minorBidi"/>
          <w:b/>
          <w:bCs/>
          <w:lang w:eastAsia="en-GB"/>
        </w:rPr>
      </w:pPr>
    </w:p>
    <w:p w:rsidR="00EB74F4" w:rsidP="6931AE8E" w:rsidRDefault="00EB74F4" w14:paraId="710945C1" w14:textId="0D297CCB">
      <w:pPr>
        <w:autoSpaceDE w:val="0"/>
        <w:autoSpaceDN w:val="0"/>
        <w:adjustRightInd w:val="0"/>
        <w:spacing w:after="0" w:line="240" w:lineRule="auto"/>
        <w:rPr>
          <w:rFonts w:asciiTheme="minorBidi" w:hAnsiTheme="minorBidi"/>
          <w:b/>
          <w:bCs/>
          <w:lang w:eastAsia="en-GB"/>
        </w:rPr>
      </w:pPr>
      <w:r w:rsidRPr="6931AE8E">
        <w:rPr>
          <w:rFonts w:asciiTheme="minorBidi" w:hAnsiTheme="minorBidi"/>
          <w:b/>
          <w:bCs/>
          <w:lang w:eastAsia="en-GB"/>
        </w:rPr>
        <w:t>Can I get the RSV vaccine at the same time as my other vaccinations?</w:t>
      </w:r>
    </w:p>
    <w:p w:rsidR="74B5A2B1" w:rsidP="6931AE8E" w:rsidRDefault="74B5A2B1" w14:paraId="1D5582BF" w14:textId="70E2A22A">
      <w:pPr>
        <w:spacing w:after="0" w:line="240" w:lineRule="auto"/>
        <w:rPr>
          <w:rFonts w:asciiTheme="minorBidi" w:hAnsiTheme="minorBidi"/>
          <w:b/>
          <w:bCs/>
          <w:highlight w:val="yellow"/>
          <w:lang w:eastAsia="en-GB"/>
        </w:rPr>
      </w:pPr>
    </w:p>
    <w:p w:rsidR="0CDAB94D" w:rsidP="74B5A2B1" w:rsidRDefault="0CDAB94D" w14:paraId="3556C6E4" w14:textId="02324E22">
      <w:pPr>
        <w:spacing w:after="0" w:line="240" w:lineRule="auto"/>
        <w:rPr>
          <w:rFonts w:asciiTheme="minorBidi" w:hAnsiTheme="minorBidi"/>
          <w:b/>
          <w:bCs/>
          <w:i/>
          <w:iCs/>
          <w:lang w:eastAsia="en-GB"/>
        </w:rPr>
      </w:pPr>
      <w:r w:rsidRPr="74B5A2B1">
        <w:rPr>
          <w:rFonts w:asciiTheme="minorBidi" w:hAnsiTheme="minorBidi"/>
          <w:b/>
          <w:bCs/>
          <w:i/>
          <w:iCs/>
          <w:lang w:eastAsia="en-GB"/>
        </w:rPr>
        <w:t>For older people</w:t>
      </w:r>
    </w:p>
    <w:p w:rsidR="74B5A2B1" w:rsidP="3C084F29" w:rsidRDefault="0CDAB94D" w14:paraId="367C172E" w14:textId="279657D1">
      <w:pPr>
        <w:spacing w:after="0" w:line="240" w:lineRule="auto"/>
        <w:rPr>
          <w:rFonts w:asciiTheme="minorBidi" w:hAnsiTheme="minorBidi"/>
          <w:lang w:eastAsia="en-GB"/>
        </w:rPr>
      </w:pPr>
      <w:r w:rsidRPr="3C084F29">
        <w:rPr>
          <w:rFonts w:asciiTheme="minorBidi" w:hAnsiTheme="minorBidi"/>
          <w:lang w:eastAsia="en-GB"/>
        </w:rPr>
        <w:t xml:space="preserve">The RSV vaccine </w:t>
      </w:r>
      <w:bookmarkStart w:name="_Int_33DYZMVz" w:id="6"/>
      <w:r w:rsidRPr="3C084F29">
        <w:rPr>
          <w:rFonts w:asciiTheme="minorBidi" w:hAnsiTheme="minorBidi"/>
          <w:lang w:eastAsia="en-GB"/>
        </w:rPr>
        <w:t>isn’t</w:t>
      </w:r>
      <w:bookmarkEnd w:id="6"/>
      <w:r w:rsidRPr="3C084F29">
        <w:rPr>
          <w:rFonts w:asciiTheme="minorBidi" w:hAnsiTheme="minorBidi"/>
          <w:lang w:eastAsia="en-GB"/>
        </w:rPr>
        <w:t xml:space="preserve"> normally arranged to be given at the same time as </w:t>
      </w:r>
      <w:r w:rsidRPr="3C084F29" w:rsidR="6836A53F">
        <w:rPr>
          <w:rFonts w:asciiTheme="minorBidi" w:hAnsiTheme="minorBidi"/>
          <w:lang w:eastAsia="en-GB"/>
        </w:rPr>
        <w:t>other vaccines</w:t>
      </w:r>
      <w:r w:rsidRPr="3C084F29">
        <w:rPr>
          <w:rFonts w:asciiTheme="minorBidi" w:hAnsiTheme="minorBidi"/>
          <w:lang w:eastAsia="en-GB"/>
        </w:rPr>
        <w:t>, but in certain clinical circumstances, your doctor or nurse can</w:t>
      </w:r>
      <w:r w:rsidRPr="3C084F29" w:rsidR="77FE877A">
        <w:rPr>
          <w:rFonts w:asciiTheme="minorBidi" w:hAnsiTheme="minorBidi"/>
          <w:lang w:eastAsia="en-GB"/>
        </w:rPr>
        <w:t xml:space="preserve"> give</w:t>
      </w:r>
      <w:r w:rsidRPr="3C084F29">
        <w:rPr>
          <w:rFonts w:asciiTheme="minorBidi" w:hAnsiTheme="minorBidi"/>
          <w:lang w:eastAsia="en-GB"/>
        </w:rPr>
        <w:t xml:space="preserve"> </w:t>
      </w:r>
      <w:r w:rsidRPr="3C084F29" w:rsidR="751337D3">
        <w:rPr>
          <w:rFonts w:asciiTheme="minorBidi" w:hAnsiTheme="minorBidi"/>
          <w:lang w:eastAsia="en-GB"/>
        </w:rPr>
        <w:t>the RSV vaccine safely together with other vaccines.</w:t>
      </w:r>
    </w:p>
    <w:p w:rsidR="74B5A2B1" w:rsidP="3C084F29" w:rsidRDefault="74B5A2B1" w14:paraId="4F0E7265" w14:textId="3EE8092C">
      <w:pPr>
        <w:spacing w:after="0" w:line="240" w:lineRule="auto"/>
        <w:rPr>
          <w:rFonts w:asciiTheme="minorBidi" w:hAnsiTheme="minorBidi"/>
          <w:lang w:eastAsia="en-GB"/>
        </w:rPr>
      </w:pPr>
    </w:p>
    <w:p w:rsidR="0CDAB94D" w:rsidP="74B5A2B1" w:rsidRDefault="0CDAB94D" w14:paraId="1577A656" w14:textId="23CACDEA">
      <w:pPr>
        <w:spacing w:after="0" w:line="240" w:lineRule="auto"/>
        <w:rPr>
          <w:rFonts w:asciiTheme="minorBidi" w:hAnsiTheme="minorBidi"/>
          <w:b/>
          <w:bCs/>
          <w:i/>
          <w:iCs/>
          <w:lang w:eastAsia="en-GB"/>
        </w:rPr>
      </w:pPr>
      <w:r w:rsidRPr="74B5A2B1">
        <w:rPr>
          <w:rFonts w:asciiTheme="minorBidi" w:hAnsiTheme="minorBidi"/>
          <w:b/>
          <w:bCs/>
          <w:i/>
          <w:iCs/>
          <w:lang w:eastAsia="en-GB"/>
        </w:rPr>
        <w:t>For pregnant women</w:t>
      </w:r>
    </w:p>
    <w:p w:rsidR="00EB74F4" w:rsidP="7675617D" w:rsidRDefault="23D15F51" w14:paraId="2332A475" w14:textId="1EC3517B">
      <w:pPr>
        <w:pStyle w:val="Normal"/>
        <w:autoSpaceDE w:val="0"/>
        <w:autoSpaceDN w:val="0"/>
        <w:adjustRightInd w:val="0"/>
        <w:spacing w:after="0" w:line="240" w:lineRule="auto"/>
        <w:rPr>
          <w:rFonts w:eastAsia="Arial" w:cs="Arial"/>
          <w:color w:val="auto"/>
        </w:rPr>
      </w:pPr>
      <w:r w:rsidRPr="7675617D" w:rsidR="23D15F51">
        <w:rPr>
          <w:rFonts w:eastAsia="Arial" w:cs="Arial"/>
          <w:color w:val="auto"/>
        </w:rPr>
        <w:t xml:space="preserve">The RSV vaccine </w:t>
      </w:r>
      <w:bookmarkStart w:name="_Int_shbo4hHm" w:id="7"/>
      <w:r w:rsidRPr="7675617D" w:rsidR="23D15F51">
        <w:rPr>
          <w:rFonts w:eastAsia="Arial" w:cs="Arial"/>
          <w:color w:val="auto"/>
        </w:rPr>
        <w:t>isn’t</w:t>
      </w:r>
      <w:bookmarkEnd w:id="7"/>
      <w:r w:rsidRPr="7675617D" w:rsidR="23D15F51">
        <w:rPr>
          <w:rFonts w:eastAsia="Arial" w:cs="Arial"/>
          <w:color w:val="auto"/>
        </w:rPr>
        <w:t xml:space="preserve"> normally arranged to be given at the same time as your other pregnancy vaccinations. </w:t>
      </w:r>
      <w:r w:rsidRPr="7675617D" w:rsidR="6C80FDCF">
        <w:rPr>
          <w:rFonts w:eastAsia="Arial" w:cs="Arial"/>
          <w:color w:val="auto"/>
        </w:rPr>
        <w:t>Ideally you should get your whooping cough vaccine at 20 weeks pregnant, your RSV vaccine at 28 weeks pregnant, and the flu vaccine</w:t>
      </w:r>
      <w:r w:rsidRPr="7675617D" w:rsidR="22C8CFBD">
        <w:rPr>
          <w:rFonts w:eastAsia="Arial" w:cs="Arial"/>
          <w:color w:val="auto"/>
        </w:rPr>
        <w:t xml:space="preserve"> </w:t>
      </w:r>
      <w:r w:rsidRPr="7675617D" w:rsidR="6C80FDCF">
        <w:rPr>
          <w:rFonts w:eastAsia="Arial" w:cs="Arial"/>
          <w:color w:val="auto"/>
        </w:rPr>
        <w:t xml:space="preserve">as soon as </w:t>
      </w:r>
      <w:r w:rsidRPr="7675617D" w:rsidR="6437D144">
        <w:rPr>
          <w:rFonts w:eastAsia="Arial" w:cs="Arial"/>
          <w:color w:val="auto"/>
        </w:rPr>
        <w:t xml:space="preserve">it is </w:t>
      </w:r>
      <w:r w:rsidRPr="7675617D" w:rsidR="6C80FDCF">
        <w:rPr>
          <w:rFonts w:eastAsia="Arial" w:cs="Arial"/>
          <w:color w:val="auto"/>
        </w:rPr>
        <w:t xml:space="preserve">available to you so that </w:t>
      </w:r>
      <w:bookmarkStart w:name="_Int_HGJdVukH" w:id="8"/>
      <w:r w:rsidRPr="7675617D" w:rsidR="6C80FDCF">
        <w:rPr>
          <w:rFonts w:eastAsia="Arial" w:cs="Arial"/>
          <w:color w:val="auto"/>
        </w:rPr>
        <w:t>you’re</w:t>
      </w:r>
      <w:bookmarkEnd w:id="8"/>
      <w:r w:rsidRPr="7675617D" w:rsidR="6C80FDCF">
        <w:rPr>
          <w:rFonts w:eastAsia="Arial" w:cs="Arial"/>
          <w:color w:val="auto"/>
        </w:rPr>
        <w:t xml:space="preserve"> protected through the colder months when flu</w:t>
      </w:r>
      <w:r w:rsidRPr="7675617D" w:rsidR="2FB38A9F">
        <w:rPr>
          <w:rFonts w:eastAsia="Arial" w:cs="Arial"/>
          <w:color w:val="auto"/>
        </w:rPr>
        <w:t xml:space="preserve"> </w:t>
      </w:r>
      <w:r w:rsidRPr="7675617D" w:rsidR="6C80FDCF">
        <w:rPr>
          <w:rFonts w:eastAsia="Arial" w:cs="Arial"/>
          <w:color w:val="auto"/>
        </w:rPr>
        <w:t>circulate</w:t>
      </w:r>
      <w:r w:rsidRPr="7675617D" w:rsidR="67B3D450">
        <w:rPr>
          <w:rFonts w:eastAsia="Arial" w:cs="Arial"/>
          <w:color w:val="auto"/>
        </w:rPr>
        <w:t>s</w:t>
      </w:r>
      <w:r w:rsidRPr="7675617D" w:rsidR="6C80FDCF">
        <w:rPr>
          <w:rFonts w:eastAsia="Arial" w:cs="Arial"/>
          <w:color w:val="auto"/>
        </w:rPr>
        <w:t xml:space="preserve"> most.</w:t>
      </w:r>
    </w:p>
    <w:p w:rsidR="00EB74F4" w:rsidP="54C85DB0" w:rsidRDefault="00EB74F4" w14:paraId="7ED23CF3" w14:textId="400CDEE9">
      <w:pPr>
        <w:autoSpaceDE w:val="0"/>
        <w:autoSpaceDN w:val="0"/>
        <w:adjustRightInd w:val="0"/>
        <w:spacing w:after="0" w:line="240" w:lineRule="auto"/>
        <w:rPr>
          <w:rFonts w:eastAsia="Arial" w:cs="Arial"/>
          <w:color w:val="auto"/>
        </w:rPr>
      </w:pPr>
    </w:p>
    <w:p w:rsidR="00EB74F4" w:rsidP="54C85DB0" w:rsidRDefault="6C80FDCF" w14:paraId="0D283F9F" w14:textId="26D33633">
      <w:pPr>
        <w:autoSpaceDE w:val="0"/>
        <w:autoSpaceDN w:val="0"/>
        <w:adjustRightInd w:val="0"/>
        <w:spacing w:after="0" w:line="240" w:lineRule="auto"/>
        <w:rPr>
          <w:rFonts w:eastAsia="Arial" w:cs="Arial"/>
          <w:color w:val="auto"/>
        </w:rPr>
      </w:pPr>
      <w:r w:rsidRPr="3C084F29">
        <w:rPr>
          <w:rFonts w:eastAsia="Arial" w:cs="Arial"/>
          <w:color w:val="auto"/>
        </w:rPr>
        <w:lastRenderedPageBreak/>
        <w:t xml:space="preserve">If </w:t>
      </w:r>
      <w:bookmarkStart w:name="_Int_GJ0xe4MN" w:id="9"/>
      <w:r w:rsidRPr="3C084F29">
        <w:rPr>
          <w:rFonts w:eastAsia="Arial" w:cs="Arial"/>
          <w:color w:val="auto"/>
        </w:rPr>
        <w:t>you’ve</w:t>
      </w:r>
      <w:bookmarkEnd w:id="9"/>
      <w:r w:rsidRPr="3C084F29">
        <w:rPr>
          <w:rFonts w:eastAsia="Arial" w:cs="Arial"/>
          <w:color w:val="auto"/>
        </w:rPr>
        <w:t xml:space="preserve"> </w:t>
      </w:r>
      <w:bookmarkStart w:name="_Int_tzGJ6bTV" w:id="10"/>
      <w:r w:rsidRPr="3C084F29">
        <w:rPr>
          <w:rFonts w:eastAsia="Arial" w:cs="Arial"/>
          <w:color w:val="auto"/>
        </w:rPr>
        <w:t>missed out on</w:t>
      </w:r>
      <w:bookmarkEnd w:id="10"/>
      <w:r w:rsidRPr="3C084F29">
        <w:rPr>
          <w:rFonts w:eastAsia="Arial" w:cs="Arial"/>
          <w:color w:val="auto"/>
        </w:rPr>
        <w:t xml:space="preserve"> getting your vaccines, </w:t>
      </w:r>
      <w:r w:rsidRPr="3C084F29" w:rsidR="5D962682">
        <w:rPr>
          <w:rFonts w:eastAsia="Arial" w:cs="Arial"/>
          <w:color w:val="auto"/>
        </w:rPr>
        <w:t>you can safely</w:t>
      </w:r>
      <w:r w:rsidRPr="3C084F29">
        <w:rPr>
          <w:rFonts w:eastAsia="Arial" w:cs="Arial"/>
          <w:color w:val="auto"/>
        </w:rPr>
        <w:t xml:space="preserve"> have them together later in your pregnancy.</w:t>
      </w:r>
    </w:p>
    <w:p w:rsidR="6931AE8E" w:rsidP="6931AE8E" w:rsidRDefault="6931AE8E" w14:paraId="6BE36374" w14:textId="4C4F3DB4">
      <w:pPr>
        <w:spacing w:after="0" w:line="240" w:lineRule="auto"/>
        <w:rPr>
          <w:rFonts w:eastAsia="Arial" w:cs="Arial"/>
          <w:color w:val="auto"/>
        </w:rPr>
      </w:pPr>
    </w:p>
    <w:p w:rsidR="284FD6D1" w:rsidP="6931AE8E" w:rsidRDefault="284FD6D1" w14:paraId="1F95FEE7" w14:textId="1FD1AB9F">
      <w:pPr>
        <w:spacing w:after="0" w:line="240" w:lineRule="auto"/>
        <w:rPr>
          <w:rFonts w:eastAsia="Arial" w:cs="Arial"/>
        </w:rPr>
      </w:pPr>
      <w:r w:rsidRPr="6931AE8E">
        <w:rPr>
          <w:rFonts w:eastAsia="Arial" w:cs="Arial"/>
          <w:color w:val="auto"/>
        </w:rPr>
        <w:t>[</w:t>
      </w:r>
      <w:r w:rsidRPr="6931AE8E">
        <w:rPr>
          <w:rFonts w:eastAsia="Arial" w:cs="Arial"/>
        </w:rPr>
        <w:t xml:space="preserve">Providers should check the RSV: the green book, chapter 27a for the latest advice on vaccine co-administration which can be accessed </w:t>
      </w:r>
      <w:hyperlink r:id="rId22">
        <w:r w:rsidRPr="002D48A4">
          <w:rPr>
            <w:rStyle w:val="Hyperlink"/>
            <w:rFonts w:ascii="Arial" w:hAnsi="Arial" w:eastAsia="Arial" w:cs="Arial"/>
            <w:color w:val="000000"/>
          </w:rPr>
          <w:t>here</w:t>
        </w:r>
      </w:hyperlink>
      <w:r w:rsidRPr="002D48A4">
        <w:rPr>
          <w:rFonts w:eastAsia="Arial" w:cs="Arial"/>
        </w:rPr>
        <w:t>.]</w:t>
      </w:r>
    </w:p>
    <w:p w:rsidR="002D48A4" w:rsidP="6931AE8E" w:rsidRDefault="002D48A4" w14:paraId="33618C9F" w14:textId="77777777">
      <w:pPr>
        <w:spacing w:after="0" w:line="240" w:lineRule="auto"/>
        <w:rPr>
          <w:rFonts w:eastAsia="Arial" w:cs="Arial"/>
        </w:rPr>
      </w:pPr>
    </w:p>
    <w:p w:rsidR="4385B643" w:rsidP="4385B643" w:rsidRDefault="4385B643" w14:paraId="7AB4AFD6" w14:textId="3FF0C156">
      <w:pPr>
        <w:spacing w:after="0" w:line="240" w:lineRule="auto"/>
        <w:rPr>
          <w:rFonts w:eastAsia="Arial" w:cs="Arial"/>
          <w:color w:val="auto"/>
        </w:rPr>
      </w:pPr>
    </w:p>
    <w:p w:rsidRPr="003A3A5C" w:rsidR="00EB74F4" w:rsidP="74B5A2B1" w:rsidRDefault="5C8B2E86" w14:paraId="23669782" w14:textId="1399A520">
      <w:pPr>
        <w:autoSpaceDE w:val="0"/>
        <w:autoSpaceDN w:val="0"/>
        <w:adjustRightInd w:val="0"/>
        <w:spacing w:after="0" w:line="240" w:lineRule="auto"/>
        <w:rPr>
          <w:rFonts w:asciiTheme="minorBidi" w:hAnsiTheme="minorBidi"/>
          <w:b/>
          <w:bCs/>
          <w:lang w:eastAsia="en-GB"/>
        </w:rPr>
      </w:pPr>
      <w:r w:rsidRPr="74B5A2B1">
        <w:rPr>
          <w:rFonts w:asciiTheme="minorBidi" w:hAnsiTheme="minorBidi"/>
          <w:b/>
          <w:bCs/>
          <w:lang w:eastAsia="en-GB"/>
        </w:rPr>
        <w:t>D</w:t>
      </w:r>
      <w:r w:rsidRPr="74B5A2B1" w:rsidR="00EB74F4">
        <w:rPr>
          <w:rFonts w:asciiTheme="minorBidi" w:hAnsiTheme="minorBidi"/>
          <w:b/>
          <w:bCs/>
          <w:lang w:eastAsia="en-GB"/>
        </w:rPr>
        <w:t>o I need to get the vaccine during every pregnancy?</w:t>
      </w:r>
    </w:p>
    <w:p w:rsidR="297523D5" w:rsidP="7675617D" w:rsidRDefault="297523D5" w14:paraId="5CEFE6A6" w14:textId="135BB0CE">
      <w:pPr>
        <w:pStyle w:val="Normal"/>
        <w:spacing w:after="0" w:line="240" w:lineRule="auto"/>
        <w:rPr>
          <w:rFonts w:ascii="Arial" w:hAnsi="Arial" w:asciiTheme="minorBidi" w:hAnsiTheme="minorBidi"/>
          <w:lang w:eastAsia="en-GB"/>
        </w:rPr>
      </w:pPr>
      <w:r w:rsidRPr="7675617D" w:rsidR="297523D5">
        <w:rPr>
          <w:rFonts w:ascii="Arial" w:hAnsi="Arial" w:asciiTheme="minorBidi" w:hAnsiTheme="minorBidi"/>
          <w:lang w:eastAsia="en-GB"/>
        </w:rPr>
        <w:t>Yes, you should get the RSV vaccine during each of your pregnancies to give the best protection to your baby</w:t>
      </w:r>
      <w:r w:rsidRPr="7675617D" w:rsidR="4130DC60">
        <w:rPr>
          <w:rFonts w:ascii="Arial" w:hAnsi="Arial" w:asciiTheme="minorBidi" w:hAnsiTheme="minorBidi"/>
          <w:lang w:eastAsia="en-GB"/>
        </w:rPr>
        <w:t>.</w:t>
      </w:r>
    </w:p>
    <w:p w:rsidR="00EB74F4" w:rsidP="54C85DB0" w:rsidRDefault="00EB74F4" w14:paraId="7403B2E3" w14:textId="695E0FFA">
      <w:pPr>
        <w:autoSpaceDE w:val="0"/>
        <w:autoSpaceDN w:val="0"/>
        <w:adjustRightInd w:val="0"/>
        <w:spacing w:after="0" w:line="240" w:lineRule="auto"/>
        <w:rPr>
          <w:rFonts w:asciiTheme="minorBidi" w:hAnsiTheme="minorBidi"/>
          <w:lang w:eastAsia="en-GB"/>
        </w:rPr>
      </w:pPr>
    </w:p>
    <w:p w:rsidR="00EB74F4" w:rsidP="00EB74F4" w:rsidRDefault="00EB74F4" w14:paraId="4CF2B57C" w14:textId="77777777">
      <w:pPr>
        <w:autoSpaceDE w:val="0"/>
        <w:autoSpaceDN w:val="0"/>
        <w:adjustRightInd w:val="0"/>
        <w:spacing w:after="0" w:line="240" w:lineRule="auto"/>
        <w:rPr>
          <w:rFonts w:asciiTheme="minorBidi" w:hAnsiTheme="minorBidi"/>
          <w:color w:val="202A30"/>
          <w:shd w:val="clear" w:color="auto" w:fill="FFFFFF"/>
        </w:rPr>
      </w:pPr>
    </w:p>
    <w:p w:rsidR="00EB74F4" w:rsidP="54C85DB0" w:rsidRDefault="00EB74F4" w14:paraId="16293C2D" w14:textId="77777777">
      <w:pPr>
        <w:autoSpaceDE w:val="0"/>
        <w:autoSpaceDN w:val="0"/>
        <w:adjustRightInd w:val="0"/>
        <w:spacing w:after="0" w:line="240" w:lineRule="auto"/>
        <w:rPr>
          <w:rFonts w:asciiTheme="minorBidi" w:hAnsiTheme="minorBidi"/>
          <w:b/>
          <w:bCs/>
          <w:color w:val="202A30"/>
          <w:shd w:val="clear" w:color="auto" w:fill="FFFFFF"/>
        </w:rPr>
      </w:pPr>
      <w:r w:rsidRPr="54C85DB0">
        <w:rPr>
          <w:rFonts w:asciiTheme="minorBidi" w:hAnsiTheme="minorBidi"/>
          <w:b/>
          <w:bCs/>
          <w:color w:val="202A30"/>
          <w:shd w:val="clear" w:color="auto" w:fill="FFFFFF"/>
        </w:rPr>
        <w:t>Does the RSV vaccine contain animal products?</w:t>
      </w:r>
    </w:p>
    <w:p w:rsidR="25D87284" w:rsidP="7675617D" w:rsidRDefault="6A1746A5" w14:paraId="66E6C816" w14:textId="7725390D">
      <w:pPr>
        <w:pStyle w:val="Normal"/>
        <w:spacing w:after="0" w:line="240" w:lineRule="auto"/>
        <w:rPr>
          <w:rFonts w:ascii="Arial" w:hAnsi="Arial" w:asciiTheme="minorBidi" w:hAnsiTheme="minorBidi"/>
          <w:color w:val="202A30"/>
        </w:rPr>
      </w:pPr>
      <w:r w:rsidRPr="7675617D" w:rsidR="6A1746A5">
        <w:rPr>
          <w:rFonts w:ascii="Arial" w:hAnsi="Arial" w:asciiTheme="minorBidi" w:hAnsiTheme="minorBidi"/>
          <w:color w:val="202A30"/>
        </w:rPr>
        <w:t xml:space="preserve">No, the RSV vaccine available through the NHS does not </w:t>
      </w:r>
      <w:r w:rsidRPr="7675617D" w:rsidR="6A1746A5">
        <w:rPr>
          <w:rFonts w:ascii="Arial" w:hAnsi="Arial" w:asciiTheme="minorBidi" w:hAnsiTheme="minorBidi"/>
          <w:color w:val="202A30"/>
        </w:rPr>
        <w:t>contain</w:t>
      </w:r>
      <w:r w:rsidRPr="7675617D" w:rsidR="6A1746A5">
        <w:rPr>
          <w:rFonts w:ascii="Arial" w:hAnsi="Arial" w:asciiTheme="minorBidi" w:hAnsiTheme="minorBidi"/>
          <w:color w:val="202A30"/>
        </w:rPr>
        <w:t xml:space="preserve"> animal products.</w:t>
      </w:r>
    </w:p>
    <w:p w:rsidR="00EB74F4" w:rsidP="54C85DB0" w:rsidRDefault="00EB74F4" w14:paraId="46F653ED" w14:textId="77777777">
      <w:pPr>
        <w:autoSpaceDE w:val="0"/>
        <w:autoSpaceDN w:val="0"/>
        <w:adjustRightInd w:val="0"/>
        <w:spacing w:after="0" w:line="240" w:lineRule="auto"/>
        <w:rPr>
          <w:rFonts w:asciiTheme="minorBidi" w:hAnsiTheme="minorBidi"/>
          <w:b/>
          <w:bCs/>
          <w:color w:val="202A30"/>
          <w:highlight w:val="yellow"/>
          <w:shd w:val="clear" w:color="auto" w:fill="FFFFFF"/>
        </w:rPr>
      </w:pPr>
    </w:p>
    <w:p w:rsidR="00EB74F4" w:rsidP="00EB74F4" w:rsidRDefault="00EB74F4" w14:paraId="72FE932C" w14:textId="77777777">
      <w:pPr>
        <w:autoSpaceDE w:val="0"/>
        <w:autoSpaceDN w:val="0"/>
        <w:adjustRightInd w:val="0"/>
        <w:spacing w:after="0" w:line="240" w:lineRule="auto"/>
        <w:rPr>
          <w:rFonts w:asciiTheme="minorBidi" w:hAnsiTheme="minorBidi"/>
          <w:b/>
          <w:bCs/>
          <w:color w:val="202A30"/>
          <w:shd w:val="clear" w:color="auto" w:fill="FFFFFF"/>
        </w:rPr>
      </w:pPr>
    </w:p>
    <w:p w:rsidR="00EB74F4" w:rsidP="56E096F8" w:rsidRDefault="00EB74F4" w14:paraId="2B60E44A" w14:textId="77777777">
      <w:pPr>
        <w:autoSpaceDE w:val="0"/>
        <w:autoSpaceDN w:val="0"/>
        <w:adjustRightInd w:val="0"/>
        <w:spacing w:after="0" w:line="240" w:lineRule="auto"/>
        <w:rPr>
          <w:rFonts w:asciiTheme="minorBidi" w:hAnsiTheme="minorBidi"/>
          <w:b/>
          <w:bCs/>
          <w:color w:val="202A30"/>
          <w:shd w:val="clear" w:color="auto" w:fill="FFFFFF"/>
        </w:rPr>
      </w:pPr>
      <w:r w:rsidRPr="56E096F8">
        <w:rPr>
          <w:rFonts w:asciiTheme="minorBidi" w:hAnsiTheme="minorBidi"/>
          <w:b/>
          <w:bCs/>
          <w:color w:val="202A30"/>
          <w:shd w:val="clear" w:color="auto" w:fill="FFFFFF"/>
        </w:rPr>
        <w:t xml:space="preserve">What should I do if I have allergies / </w:t>
      </w:r>
      <w:bookmarkStart w:name="_Int_cJeVzJ6E" w:id="11"/>
      <w:r w:rsidRPr="56E096F8">
        <w:rPr>
          <w:rFonts w:asciiTheme="minorBidi" w:hAnsiTheme="minorBidi"/>
          <w:b/>
          <w:bCs/>
          <w:color w:val="202A30"/>
          <w:shd w:val="clear" w:color="auto" w:fill="FFFFFF"/>
        </w:rPr>
        <w:t>I’ve</w:t>
      </w:r>
      <w:bookmarkEnd w:id="11"/>
      <w:r w:rsidRPr="56E096F8">
        <w:rPr>
          <w:rFonts w:asciiTheme="minorBidi" w:hAnsiTheme="minorBidi"/>
          <w:b/>
          <w:bCs/>
          <w:color w:val="202A30"/>
          <w:shd w:val="clear" w:color="auto" w:fill="FFFFFF"/>
        </w:rPr>
        <w:t xml:space="preserve"> had an allergic reaction to other vaccines before?</w:t>
      </w:r>
    </w:p>
    <w:p w:rsidRPr="005A6183" w:rsidR="00EB74F4" w:rsidP="7675617D" w:rsidRDefault="49950E69" w14:paraId="750AABF6" w14:textId="31CAD45C">
      <w:pPr>
        <w:pStyle w:val="Normal"/>
        <w:autoSpaceDE w:val="0"/>
        <w:autoSpaceDN w:val="0"/>
        <w:adjustRightInd w:val="0"/>
        <w:spacing w:after="0" w:line="240" w:lineRule="auto"/>
        <w:rPr>
          <w:rFonts w:eastAsia="Arial" w:cs="Arial"/>
        </w:rPr>
      </w:pPr>
      <w:bookmarkStart w:name="_Int_iPwliV1d" w:id="12"/>
      <w:r w:rsidRPr="7675617D" w:rsidR="49950E69">
        <w:rPr>
          <w:rFonts w:eastAsia="Arial" w:cs="Arial"/>
        </w:rPr>
        <w:t>Almost everyone</w:t>
      </w:r>
      <w:bookmarkEnd w:id="12"/>
      <w:r w:rsidRPr="7675617D" w:rsidR="49950E69">
        <w:rPr>
          <w:rFonts w:eastAsia="Arial" w:cs="Arial"/>
        </w:rPr>
        <w:t xml:space="preserve"> </w:t>
      </w:r>
      <w:r w:rsidRPr="7675617D" w:rsidR="25CCCB1F">
        <w:rPr>
          <w:rFonts w:eastAsia="Arial" w:cs="Arial"/>
        </w:rPr>
        <w:t xml:space="preserve">who is eligible </w:t>
      </w:r>
      <w:r w:rsidRPr="7675617D" w:rsidR="49950E69">
        <w:rPr>
          <w:rFonts w:eastAsia="Arial" w:cs="Arial"/>
        </w:rPr>
        <w:t xml:space="preserve">can have the RSV vaccine, but you should tell the person giving you the vaccine if you have ever had a serious allergy to a vaccine or to any of the ingredients. </w:t>
      </w:r>
    </w:p>
    <w:p w:rsidR="00EB74F4" w:rsidP="54C85DB0" w:rsidRDefault="00EB74F4" w14:paraId="3174DAD1" w14:textId="33914372">
      <w:pPr>
        <w:autoSpaceDE w:val="0"/>
        <w:autoSpaceDN w:val="0"/>
        <w:adjustRightInd w:val="0"/>
        <w:spacing w:after="0" w:line="240" w:lineRule="auto"/>
      </w:pPr>
    </w:p>
    <w:p w:rsidR="59D3BA83" w:rsidP="058DA8F4" w:rsidRDefault="59D3BA83" w14:paraId="763A65A0" w14:textId="60990EFB">
      <w:pPr>
        <w:spacing w:beforeAutospacing="1" w:after="120" w:line="240" w:lineRule="auto"/>
        <w:rPr>
          <w:rStyle w:val="normaltextrun"/>
          <w:b/>
          <w:bCs/>
        </w:rPr>
      </w:pPr>
      <w:r w:rsidRPr="058DA8F4">
        <w:rPr>
          <w:rStyle w:val="normaltextrun"/>
          <w:b/>
          <w:bCs/>
        </w:rPr>
        <w:t>How do I prevent myself from getting RSV?</w:t>
      </w:r>
    </w:p>
    <w:p w:rsidR="59D3BA83" w:rsidP="058DA8F4" w:rsidRDefault="59D3BA83" w14:paraId="43FAAF43" w14:textId="209F449F">
      <w:pPr>
        <w:spacing w:beforeAutospacing="1" w:after="120" w:line="240" w:lineRule="auto"/>
        <w:rPr>
          <w:rStyle w:val="normaltextrun"/>
        </w:rPr>
      </w:pPr>
      <w:r w:rsidRPr="058DA8F4">
        <w:rPr>
          <w:rStyle w:val="normaltextrun"/>
        </w:rPr>
        <w:t>RSV is spread when infected people cough or sneeze. Washing your hands regularly and covering your mouth when you cough or sneeze can help, but it is difficult to prevent RSV from spreading. The best way to protect yourself from getting seriously ill with RSV is to get the vaccine.</w:t>
      </w:r>
    </w:p>
    <w:p w:rsidRPr="00D85D82" w:rsidR="00EB74F4" w:rsidP="753B08C9" w:rsidRDefault="00EB74F4" w14:paraId="6AFB3EBE" w14:textId="5E02B82A">
      <w:pPr>
        <w:spacing w:after="0" w:line="240" w:lineRule="auto"/>
      </w:pPr>
    </w:p>
    <w:p w:rsidRPr="009365C7" w:rsidR="00EB74F4" w:rsidP="00EB74F4" w:rsidRDefault="00EB74F4" w14:paraId="43A2EF6A" w14:textId="77777777">
      <w:pPr>
        <w:rPr>
          <w:rFonts w:eastAsia="Calibri"/>
          <w:b/>
          <w:bCs/>
          <w:lang w:val="en-US"/>
        </w:rPr>
      </w:pPr>
      <w:r w:rsidRPr="009365C7">
        <w:rPr>
          <w:rFonts w:eastAsia="Calibri"/>
          <w:b/>
          <w:bCs/>
          <w:lang w:val="en-US"/>
        </w:rPr>
        <w:t>How do vaccines work?</w:t>
      </w:r>
    </w:p>
    <w:p w:rsidR="00EB74F4" w:rsidP="56E096F8" w:rsidRDefault="00EB74F4" w14:paraId="03493F07" w14:textId="35C4A629">
      <w:pPr>
        <w:spacing w:after="0" w:line="240" w:lineRule="auto"/>
        <w:rPr>
          <w:rFonts w:eastAsia="Arial" w:cs="Arial"/>
          <w:color w:val="0B0C0C"/>
          <w:sz w:val="28"/>
          <w:szCs w:val="28"/>
          <w:lang w:val="en-US"/>
        </w:rPr>
        <w:sectPr w:rsidR="00EB74F4" w:rsidSect="00651042">
          <w:headerReference w:type="first" r:id="rId23"/>
          <w:footerReference w:type="first" r:id="rId24"/>
          <w:pgSz w:w="11906" w:h="16838" w:orient="portrait"/>
          <w:pgMar w:top="1021" w:right="1021" w:bottom="1021" w:left="1021" w:header="454" w:footer="556" w:gutter="0"/>
          <w:cols w:space="708"/>
          <w:docGrid w:linePitch="360"/>
        </w:sectPr>
      </w:pPr>
      <w:r w:rsidRPr="56E096F8">
        <w:rPr>
          <w:rFonts w:eastAsia="Calibri" w:cs="Arial"/>
          <w:color w:val="221F20"/>
          <w:lang w:val="en-US"/>
        </w:rPr>
        <w:t xml:space="preserve">Vaccines teach your immune system how to create antibodies that protect you from diseases. </w:t>
      </w:r>
      <w:bookmarkStart w:name="_Int_THyxLsvk" w:id="13"/>
      <w:r w:rsidRPr="56E096F8">
        <w:rPr>
          <w:rFonts w:eastAsia="Calibri" w:cs="Arial"/>
          <w:color w:val="221F20"/>
          <w:lang w:val="en-US"/>
        </w:rPr>
        <w:t>It's</w:t>
      </w:r>
      <w:bookmarkEnd w:id="13"/>
      <w:r w:rsidRPr="56E096F8">
        <w:rPr>
          <w:rFonts w:eastAsia="Calibri" w:cs="Arial"/>
          <w:color w:val="221F20"/>
          <w:lang w:val="en-US"/>
        </w:rPr>
        <w:t xml:space="preserve"> usually much safer for your immune system to learn this through vaccination than by catching the diseases and treating them. Once your immune system knows how to fight a disease, it can often protect you.</w:t>
      </w:r>
      <w:r w:rsidRPr="56E096F8" w:rsidR="02936BB8">
        <w:rPr>
          <w:rFonts w:eastAsia="Calibri" w:cs="Arial"/>
          <w:color w:val="221F20"/>
          <w:lang w:val="en-US"/>
        </w:rPr>
        <w:t xml:space="preserve"> If you get vaccinated during pregnancy, some of these antibodies are passed on to your unborn baby, protecting them in their first few months of life</w:t>
      </w:r>
      <w:r w:rsidR="002D48A4">
        <w:rPr>
          <w:rFonts w:eastAsia="Calibri" w:cs="Arial"/>
          <w:color w:val="221F20"/>
          <w:lang w:val="en-US"/>
        </w:rPr>
        <w:t>.</w:t>
      </w:r>
    </w:p>
    <w:p w:rsidR="00F64933" w:rsidP="00E07DBB" w:rsidRDefault="00F64933" w14:paraId="036E01B8" w14:textId="77777777"/>
    <w:sectPr w:rsidR="00F64933" w:rsidSect="00651042">
      <w:pgSz w:w="11906" w:h="16838" w:orient="portrait"/>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5F6B" w:rsidP="000C24AF" w:rsidRDefault="00E95F6B" w14:paraId="0BDD31BC" w14:textId="77777777">
      <w:pPr>
        <w:spacing w:after="0"/>
      </w:pPr>
      <w:r>
        <w:separator/>
      </w:r>
    </w:p>
  </w:endnote>
  <w:endnote w:type="continuationSeparator" w:id="0">
    <w:p w:rsidR="00E95F6B" w:rsidP="000C24AF" w:rsidRDefault="00E95F6B" w14:paraId="35102F75" w14:textId="77777777">
      <w:pPr>
        <w:spacing w:after="0"/>
      </w:pPr>
      <w:r>
        <w:continuationSeparator/>
      </w:r>
    </w:p>
  </w:endnote>
  <w:endnote w:type="continuationNotice" w:id="1">
    <w:p w:rsidR="00E95F6B" w:rsidRDefault="00E95F6B" w14:paraId="25E959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5"/>
      <w:gridCol w:w="3285"/>
      <w:gridCol w:w="3285"/>
    </w:tblGrid>
    <w:tr w:rsidR="7B51A25A" w:rsidTr="7B51A25A" w14:paraId="1624AF60" w14:textId="77777777">
      <w:trPr>
        <w:trHeight w:val="300"/>
      </w:trPr>
      <w:tc>
        <w:tcPr>
          <w:tcW w:w="3285" w:type="dxa"/>
        </w:tcPr>
        <w:p w:rsidR="7B51A25A" w:rsidP="7B51A25A" w:rsidRDefault="7B51A25A" w14:paraId="3A881EC8" w14:textId="27666F18">
          <w:pPr>
            <w:pStyle w:val="Header"/>
            <w:ind w:left="-115"/>
          </w:pPr>
        </w:p>
      </w:tc>
      <w:tc>
        <w:tcPr>
          <w:tcW w:w="3285" w:type="dxa"/>
        </w:tcPr>
        <w:p w:rsidR="7B51A25A" w:rsidP="7B51A25A" w:rsidRDefault="7B51A25A" w14:paraId="1E910063" w14:textId="4541DDA7">
          <w:pPr>
            <w:pStyle w:val="Header"/>
            <w:jc w:val="center"/>
          </w:pPr>
        </w:p>
      </w:tc>
      <w:tc>
        <w:tcPr>
          <w:tcW w:w="3285" w:type="dxa"/>
        </w:tcPr>
        <w:p w:rsidR="7B51A25A" w:rsidP="7B51A25A" w:rsidRDefault="7B51A25A" w14:paraId="7CA7585A" w14:textId="75A7003B">
          <w:pPr>
            <w:pStyle w:val="Header"/>
            <w:ind w:right="-115"/>
            <w:jc w:val="right"/>
          </w:pPr>
        </w:p>
      </w:tc>
    </w:tr>
  </w:tbl>
  <w:p w:rsidR="7B51A25A" w:rsidP="7B51A25A" w:rsidRDefault="7B51A25A" w14:paraId="6C7B668E" w14:textId="400EF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3A2C" w:rsidP="00603A2C" w:rsidRDefault="00603A2C" w14:paraId="30CEEB3B" w14:textId="77777777">
    <w:pPr>
      <w:pStyle w:val="Footer"/>
      <w:pBdr>
        <w:top w:val="single" w:color="005EB8" w:sz="4" w:space="1"/>
      </w:pBdr>
    </w:pPr>
  </w:p>
  <w:p w:rsidRPr="00AC35F8" w:rsidR="00B72132" w:rsidP="7B51A25A" w:rsidRDefault="00B72132" w14:paraId="0D23026A" w14:textId="089E732C">
    <w:pPr>
      <w:pStyle w:val="Footer"/>
      <w:rPr>
        <w:sz w:val="24"/>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646627"/>
      <w:docPartObj>
        <w:docPartGallery w:val="Page Numbers (Bottom of Page)"/>
        <w:docPartUnique/>
      </w:docPartObj>
    </w:sdtPr>
    <w:sdtEndPr/>
    <w:sdtContent>
      <w:p w:rsidR="008A3E2F" w:rsidP="008A3E2F" w:rsidRDefault="008A3E2F" w14:paraId="5AB77C10" w14:textId="77777777">
        <w:pPr>
          <w:pStyle w:val="Footer"/>
          <w:pBdr>
            <w:top w:val="single" w:color="005EB8" w:sz="4" w:space="1"/>
          </w:pBdr>
        </w:pPr>
      </w:p>
      <w:p w:rsidRPr="008A3E2F" w:rsidR="00B72132" w:rsidP="008A3E2F" w:rsidRDefault="008A3E2F" w14:paraId="4C1F4775" w14:textId="77777777">
        <w:pPr>
          <w:pStyle w:val="Footer"/>
        </w:pPr>
        <w:r w:rsidRPr="00AC35F8">
          <w:rPr>
            <w:sz w:val="24"/>
          </w:rPr>
          <w:t>© NHS England 202</w:t>
        </w:r>
        <w:r w:rsidRPr="00AC35F8" w:rsidR="0053499D">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796495"/>
      <w:docPartObj>
        <w:docPartGallery w:val="Page Numbers (Bottom of Page)"/>
        <w:docPartUnique/>
      </w:docPartObj>
    </w:sdtPr>
    <w:sdtEndPr/>
    <w:sdtContent>
      <w:p w:rsidR="00603A2C" w:rsidP="00603A2C" w:rsidRDefault="00603A2C" w14:paraId="7D9212E7" w14:textId="77777777">
        <w:pPr>
          <w:pStyle w:val="Footer"/>
          <w:pBdr>
            <w:top w:val="single" w:color="005EB8" w:sz="4" w:space="1"/>
          </w:pBdr>
        </w:pPr>
      </w:p>
      <w:p w:rsidRPr="00F126B3" w:rsidR="00F126B3" w:rsidP="00F126B3" w:rsidRDefault="008F6069" w14:paraId="67EC1769" w14:textId="77777777">
        <w:pPr>
          <w:pStyle w:val="Footer"/>
        </w:pPr>
        <w:r>
          <w:rPr>
            <w:szCs w:val="18"/>
          </w:rPr>
          <w:t xml:space="preserve">Copyright </w:t>
        </w:r>
        <w:r w:rsidRPr="008F6069">
          <w:rPr>
            <w:szCs w:val="18"/>
          </w:rPr>
          <w:t>© NHS England 2023</w:t>
        </w:r>
        <w:r>
          <w:rPr>
            <w:sz w:val="24"/>
            <w:szCs w:val="36"/>
          </w:rPr>
          <w:tab/>
        </w:r>
        <w:r w:rsidRPr="008D50ED" w:rsidR="00F126B3">
          <w:rPr>
            <w:sz w:val="24"/>
            <w:szCs w:val="36"/>
          </w:rPr>
          <w:fldChar w:fldCharType="begin"/>
        </w:r>
        <w:r w:rsidRPr="008D50ED" w:rsidR="00F126B3">
          <w:rPr>
            <w:sz w:val="24"/>
            <w:szCs w:val="36"/>
          </w:rPr>
          <w:instrText>PAGE   \* MERGEFORMAT</w:instrText>
        </w:r>
        <w:r w:rsidRPr="008D50ED" w:rsidR="00F126B3">
          <w:rPr>
            <w:sz w:val="24"/>
            <w:szCs w:val="36"/>
          </w:rPr>
          <w:fldChar w:fldCharType="separate"/>
        </w:r>
        <w:r w:rsidR="00F126B3">
          <w:rPr>
            <w:sz w:val="24"/>
            <w:szCs w:val="36"/>
          </w:rPr>
          <w:t>3</w:t>
        </w:r>
        <w:r w:rsidRPr="008D50ED" w:rsidR="00F126B3">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5F6B" w:rsidP="000C24AF" w:rsidRDefault="00E95F6B" w14:paraId="4AFE3608" w14:textId="77777777">
      <w:pPr>
        <w:spacing w:after="0"/>
      </w:pPr>
      <w:r>
        <w:separator/>
      </w:r>
    </w:p>
  </w:footnote>
  <w:footnote w:type="continuationSeparator" w:id="0">
    <w:p w:rsidR="00E95F6B" w:rsidP="000C24AF" w:rsidRDefault="00E95F6B" w14:paraId="5E291711" w14:textId="77777777">
      <w:pPr>
        <w:spacing w:after="0"/>
      </w:pPr>
      <w:r>
        <w:continuationSeparator/>
      </w:r>
    </w:p>
  </w:footnote>
  <w:footnote w:type="continuationNotice" w:id="1">
    <w:p w:rsidR="00E95F6B" w:rsidRDefault="00E95F6B" w14:paraId="27DC13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F126B3" w:rsidP="00F126B3" w:rsidRDefault="00F126B3" w14:paraId="07F6403A" w14:textId="77777777">
    <w:pPr>
      <w:pStyle w:val="Header"/>
      <w:pBdr>
        <w:bottom w:val="none" w:color="auto" w:sz="0" w:space="0"/>
      </w:pBdr>
    </w:pPr>
    <w:r w:rsidRPr="00DD3B24">
      <w:rPr>
        <w:noProof/>
      </w:rPr>
      <w:drawing>
        <wp:anchor distT="0" distB="0" distL="114300" distR="114300" simplePos="0" relativeHeight="251658242" behindDoc="1" locked="1" layoutInCell="1" allowOverlap="0" wp14:anchorId="03355EFE" wp14:editId="3189EDB9">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rsidRPr="00AC35F8" w:rsidR="00F126B3" w:rsidP="00F126B3" w:rsidRDefault="005A6183" w14:paraId="0D0A962A" w14:textId="43196E55">
    <w:pPr>
      <w:pStyle w:val="Header"/>
      <w:pBdr>
        <w:bottom w:val="single" w:color="auto" w:sz="4" w:space="4"/>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5C35BD">
          <w:rPr>
            <w:sz w:val="24"/>
          </w:rPr>
          <w:t>Respiratory syncytial virus (RSV) vaccine</w:t>
        </w:r>
      </w:sdtContent>
    </w:sdt>
  </w:p>
  <w:p w:rsidRPr="00F126B3" w:rsidR="00F25CC7" w:rsidP="008A3E2F" w:rsidRDefault="00F25CC7" w14:paraId="6A2F795C" w14:textId="77777777">
    <w:pPr>
      <w:pStyle w:val="Header"/>
      <w:pBdr>
        <w:bottom w:val="none" w:color="auto" w:sz="0" w:space="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mc:Ignorable="w14 w15 w16se w16cid w16 w16cex w16sdtdh w16du wp14">
  <w:p w:rsidR="00B72132" w:rsidP="3E3CC1B9" w:rsidRDefault="3E3CC1B9" w14:paraId="5782EC94" w14:textId="22851642">
    <w:pPr>
      <w:pStyle w:val="Header"/>
      <w:pBdr>
        <w:bottom w:val="none" w:color="000000" w:sz="0" w:space="0"/>
      </w:pBdr>
    </w:pPr>
    <w:r w:rsidRPr="3E3CC1B9">
      <w:rPr>
        <w:sz w:val="24"/>
      </w:rPr>
      <w:t xml:space="preserve">Classification: Official         </w:t>
    </w:r>
    <w:r w:rsidRPr="7B51A25A">
      <w:rPr>
        <w:sz w:val="24"/>
      </w:rPr>
      <w:t xml:space="preserve">                        </w:t>
    </w:r>
    <w:r w:rsidR="7B51A25A">
      <w:rPr>
        <w:noProof/>
      </w:rPr>
      <w:drawing>
        <wp:anchor distT="0" distB="0" distL="114300" distR="114300" simplePos="0" relativeHeight="251658240" behindDoc="0" locked="0" layoutInCell="1" allowOverlap="1" wp14:anchorId="663407E0" wp14:editId="0E95E121">
          <wp:simplePos x="0" y="0"/>
          <wp:positionH relativeFrom="column">
            <wp:align>right</wp:align>
          </wp:positionH>
          <wp:positionV relativeFrom="paragraph">
            <wp:posOffset>0</wp:posOffset>
          </wp:positionV>
          <wp:extent cx="1839600" cy="1519200"/>
          <wp:effectExtent l="0" t="0" r="0" b="0"/>
          <wp:wrapSquare wrapText="bothSides"/>
          <wp:docPr id="25837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a:xfrm>
                    <a:off x="0" y="0"/>
                    <a:ext cx="1839600" cy="1519200"/>
                  </a:xfrm>
                  <a:prstGeom prst="rect">
                    <a:avLst/>
                  </a:prstGeom>
                </pic:spPr>
              </pic:pic>
            </a:graphicData>
          </a:graphic>
          <wp14:sizeRelH relativeFrom="page">
            <wp14:pctWidth>0</wp14:pctWidth>
          </wp14:sizeRelH>
          <wp14:sizeRelV relativeFrom="page">
            <wp14:pctHeight>0</wp14:pctHeight>
          </wp14:sizeRelV>
        </wp:anchor>
      </w:drawing>
    </w:r>
  </w:p>
  <w:p w:rsidR="00B72132" w:rsidP="7B51A25A" w:rsidRDefault="00B72132" w14:paraId="54BABC43" w14:textId="43F5066F">
    <w:pPr>
      <w:pStyle w:val="Header"/>
      <w:pBdr>
        <w:bottom w:val="none" w:color="auto" w:sz="0" w:space="0"/>
      </w:pBdr>
    </w:pPr>
  </w:p>
  <w:p w:rsidRPr="001D243C" w:rsidR="00B72132" w:rsidP="7B51A25A" w:rsidRDefault="7B51A25A" w14:paraId="1AD52FA8" w14:textId="5D6388C2">
    <w:pPr>
      <w:pStyle w:val="Header"/>
      <w:pBdr>
        <w:bottom w:val="none" w:color="auto" w:sz="0" w:space="0"/>
      </w:pBdr>
    </w:pPr>
    <w:r>
      <w:t xml:space="preserve">                                                                                                                                                            </w:t>
    </w:r>
  </w:p>
  <w:p w:rsidRPr="00B72132" w:rsidR="00B72132" w:rsidP="00B72132" w:rsidRDefault="00B72132" w14:paraId="7F920749" w14:textId="77777777">
    <w:pPr>
      <w:pStyle w:val="Header"/>
      <w:pBdr>
        <w:bottom w:val="none" w:color="auto" w:sz="0" w:space="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F126B3" w:rsidP="00F126B3" w:rsidRDefault="00F126B3" w14:paraId="4A73141E" w14:textId="77777777">
    <w:pPr>
      <w:pStyle w:val="Header"/>
      <w:pBdr>
        <w:bottom w:val="none" w:color="auto" w:sz="0" w:space="0"/>
      </w:pBdr>
    </w:pPr>
    <w:r w:rsidRPr="00DD3B24">
      <w:rPr>
        <w:noProof/>
      </w:rPr>
      <w:drawing>
        <wp:anchor distT="0" distB="0" distL="114300" distR="114300" simplePos="0" relativeHeight="251658241" behindDoc="1" locked="1" layoutInCell="1" allowOverlap="0" wp14:anchorId="67FBDF64" wp14:editId="44B5F77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rsidRPr="009F3A1D" w:rsidR="00F126B3" w:rsidP="00F126B3" w:rsidRDefault="005A6183" w14:paraId="3BD7A282" w14:textId="48F348D9">
    <w:pPr>
      <w:pStyle w:val="Header"/>
      <w:pBdr>
        <w:bottom w:val="single" w:color="auto" w:sz="4" w:space="4"/>
      </w:pBdr>
      <w:rPr>
        <w:sz w:val="24"/>
      </w:rPr>
    </w:pPr>
    <w:sdt>
      <w:sdtPr>
        <w:alias w:val="Title"/>
        <w:tag w:val="title"/>
        <w:id w:val="-644359137"/>
        <w:dataBinding w:prefixMappings="xmlns:ns0='http://purl.org/dc/elements/1.1/' xmlns:ns1='http://schemas.openxmlformats.org/package/2006/metadata/core-properties' " w:xpath="/ns1:coreProperties[1]/ns0:title[1]" w:storeItemID="{6C3C8BC8-F283-45AE-878A-BAB7291924A1}"/>
        <w:text/>
      </w:sdtPr>
      <w:sdtEndPr/>
      <w:sdtContent>
        <w:r w:rsidR="005C35BD">
          <w:t>Respiratory syncytial virus (RSV) vaccine</w:t>
        </w:r>
      </w:sdtContent>
    </w:sdt>
  </w:p>
  <w:p w:rsidRPr="00F126B3" w:rsidR="00F126B3" w:rsidP="00603A2C" w:rsidRDefault="00F126B3" w14:paraId="5A82265F" w14:textId="77777777">
    <w:pPr>
      <w:pStyle w:val="Header"/>
      <w:pBdr>
        <w:bottom w:val="none" w:color="auto" w:sz="0" w:space="0"/>
      </w:pBdr>
    </w:pPr>
  </w:p>
</w:hdr>
</file>

<file path=word/intelligence2.xml><?xml version="1.0" encoding="utf-8"?>
<int2:intelligence xmlns:int2="http://schemas.microsoft.com/office/intelligence/2020/intelligence" xmlns:oel="http://schemas.microsoft.com/office/2019/extlst">
  <int2:observations>
    <int2:textHash int2:hashCode="uLlxH4jCs3GJJR" int2:id="v4JJXl7X">
      <int2:state int2:value="Rejected" int2:type="AugLoop_Text_Critique"/>
    </int2:textHash>
    <int2:bookmark int2:bookmarkName="_Int_mgQT9mck" int2:invalidationBookmarkName="" int2:hashCode="hvfkN/qlp/zhXR" int2:id="JGVzqLdA">
      <int2:state int2:value="Rejected" int2:type="AugLoop_Text_Critique"/>
    </int2:bookmark>
    <int2:bookmark int2:bookmarkName="_Int_HGJdVukH" int2:invalidationBookmarkName="" int2:hashCode="2VocTzWannJ+2H" int2:id="5Gx7Ybvu">
      <int2:state int2:value="Rejected" int2:type="AugLoop_Text_Critique"/>
    </int2:bookmark>
    <int2:bookmark int2:bookmarkName="_Int_tzGJ6bTV" int2:invalidationBookmarkName="" int2:hashCode="WoXABVFT0yOxkl" int2:id="dIGnjCuz">
      <int2:state int2:value="Rejected" int2:type="AugLoop_Text_Critique"/>
    </int2:bookmark>
    <int2:bookmark int2:bookmarkName="_Int_THyxLsvk" int2:invalidationBookmarkName="" int2:hashCode="jw/dBEh079oqof" int2:id="enXHygsM">
      <int2:state int2:value="Rejected" int2:type="AugLoop_Text_Critique"/>
    </int2:bookmark>
    <int2:bookmark int2:bookmarkName="_Int_iPwliV1d" int2:invalidationBookmarkName="" int2:hashCode="Fvu2AoEC54eRTW" int2:id="4d2SMxPJ">
      <int2:state int2:value="Rejected" int2:type="AugLoop_Text_Critique"/>
    </int2:bookmark>
    <int2:bookmark int2:bookmarkName="_Int_cJeVzJ6E" int2:invalidationBookmarkName="" int2:hashCode="OT+XDjuMiPN3Z5" int2:id="HbeCvoT3">
      <int2:state int2:value="Rejected" int2:type="AugLoop_Text_Critique"/>
    </int2:bookmark>
    <int2:bookmark int2:bookmarkName="_Int_GJ0xe4MN" int2:invalidationBookmarkName="" int2:hashCode="je14w593hc7FL3" int2:id="PuHPtDAv">
      <int2:state int2:value="Rejected" int2:type="AugLoop_Text_Critique"/>
    </int2:bookmark>
    <int2:bookmark int2:bookmarkName="_Int_shbo4hHm" int2:invalidationBookmarkName="" int2:hashCode="Zyk5foGeSQ+6HH" int2:id="GQvDwwOJ">
      <int2:state int2:value="Rejected" int2:type="AugLoop_Text_Critique"/>
    </int2:bookmark>
    <int2:bookmark int2:bookmarkName="_Int_33DYZMVz" int2:invalidationBookmarkName="" int2:hashCode="Zyk5foGeSQ+6HH" int2:id="L7O5VALj">
      <int2:state int2:value="Rejected" int2:type="AugLoop_Text_Critique"/>
    </int2:bookmark>
    <int2:bookmark int2:bookmarkName="_Int_7m1cvrlt" int2:invalidationBookmarkName="" int2:hashCode="T/GPABdvDys65U" int2:id="Sth0nMdt">
      <int2:state int2:value="Rejected" int2:type="AugLoop_Text_Critique"/>
    </int2:bookmark>
    <int2:bookmark int2:bookmarkName="_Int_UTqumKrz" int2:invalidationBookmarkName="" int2:hashCode="NZyFr9UBPaHvBg" int2:id="wYA8UnIa">
      <int2:state int2:value="Rejected" int2:type="AugLoop_Text_Critique"/>
    </int2:bookmark>
    <int2:bookmark int2:bookmarkName="_Int_yCcaZRHW" int2:invalidationBookmarkName="" int2:hashCode="NZyFr9UBPaHvBg" int2:id="OGoO2Wev">
      <int2:state int2:value="Rejected" int2:type="AugLoop_Text_Critique"/>
    </int2:bookmark>
    <int2:bookmark int2:bookmarkName="_Int_z0PzWJsU" int2:invalidationBookmarkName="" int2:hashCode="X+T/RLmgqiy6lO" int2:id="JKjigBQ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hint="default" w:ascii="Symbol" w:hAnsi="Symbol"/>
        <w:color w:val="005EB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F7083A"/>
    <w:multiLevelType w:val="hybridMultilevel"/>
    <w:tmpl w:val="19E482E8"/>
    <w:lvl w:ilvl="0" w:tplc="722A3F58">
      <w:start w:val="1"/>
      <w:numFmt w:val="bullet"/>
      <w:lvlText w:val=""/>
      <w:lvlJc w:val="left"/>
      <w:pPr>
        <w:ind w:left="720" w:hanging="360"/>
      </w:pPr>
      <w:rPr>
        <w:rFonts w:hint="default" w:ascii="Symbol" w:hAnsi="Symbol"/>
      </w:rPr>
    </w:lvl>
    <w:lvl w:ilvl="1" w:tplc="903A88AE">
      <w:start w:val="1"/>
      <w:numFmt w:val="bullet"/>
      <w:lvlText w:val="o"/>
      <w:lvlJc w:val="left"/>
      <w:pPr>
        <w:ind w:left="1440" w:hanging="360"/>
      </w:pPr>
      <w:rPr>
        <w:rFonts w:hint="default" w:ascii="Courier New" w:hAnsi="Courier New"/>
      </w:rPr>
    </w:lvl>
    <w:lvl w:ilvl="2" w:tplc="DAA6C4F8">
      <w:start w:val="1"/>
      <w:numFmt w:val="bullet"/>
      <w:lvlText w:val=""/>
      <w:lvlJc w:val="left"/>
      <w:pPr>
        <w:ind w:left="2160" w:hanging="360"/>
      </w:pPr>
      <w:rPr>
        <w:rFonts w:hint="default" w:ascii="Wingdings" w:hAnsi="Wingdings"/>
      </w:rPr>
    </w:lvl>
    <w:lvl w:ilvl="3" w:tplc="0302DB1C">
      <w:start w:val="1"/>
      <w:numFmt w:val="bullet"/>
      <w:lvlText w:val=""/>
      <w:lvlJc w:val="left"/>
      <w:pPr>
        <w:ind w:left="2880" w:hanging="360"/>
      </w:pPr>
      <w:rPr>
        <w:rFonts w:hint="default" w:ascii="Symbol" w:hAnsi="Symbol"/>
      </w:rPr>
    </w:lvl>
    <w:lvl w:ilvl="4" w:tplc="4DB6921A">
      <w:start w:val="1"/>
      <w:numFmt w:val="bullet"/>
      <w:lvlText w:val="o"/>
      <w:lvlJc w:val="left"/>
      <w:pPr>
        <w:ind w:left="3600" w:hanging="360"/>
      </w:pPr>
      <w:rPr>
        <w:rFonts w:hint="default" w:ascii="Courier New" w:hAnsi="Courier New"/>
      </w:rPr>
    </w:lvl>
    <w:lvl w:ilvl="5" w:tplc="66787162">
      <w:start w:val="1"/>
      <w:numFmt w:val="bullet"/>
      <w:lvlText w:val=""/>
      <w:lvlJc w:val="left"/>
      <w:pPr>
        <w:ind w:left="4320" w:hanging="360"/>
      </w:pPr>
      <w:rPr>
        <w:rFonts w:hint="default" w:ascii="Wingdings" w:hAnsi="Wingdings"/>
      </w:rPr>
    </w:lvl>
    <w:lvl w:ilvl="6" w:tplc="20A82968">
      <w:start w:val="1"/>
      <w:numFmt w:val="bullet"/>
      <w:lvlText w:val=""/>
      <w:lvlJc w:val="left"/>
      <w:pPr>
        <w:ind w:left="5040" w:hanging="360"/>
      </w:pPr>
      <w:rPr>
        <w:rFonts w:hint="default" w:ascii="Symbol" w:hAnsi="Symbol"/>
      </w:rPr>
    </w:lvl>
    <w:lvl w:ilvl="7" w:tplc="C99C079A">
      <w:start w:val="1"/>
      <w:numFmt w:val="bullet"/>
      <w:lvlText w:val="o"/>
      <w:lvlJc w:val="left"/>
      <w:pPr>
        <w:ind w:left="5760" w:hanging="360"/>
      </w:pPr>
      <w:rPr>
        <w:rFonts w:hint="default" w:ascii="Courier New" w:hAnsi="Courier New"/>
      </w:rPr>
    </w:lvl>
    <w:lvl w:ilvl="8" w:tplc="D7E2847C">
      <w:start w:val="1"/>
      <w:numFmt w:val="bullet"/>
      <w:lvlText w:val=""/>
      <w:lvlJc w:val="left"/>
      <w:pPr>
        <w:ind w:left="6480" w:hanging="360"/>
      </w:pPr>
      <w:rPr>
        <w:rFonts w:hint="default" w:ascii="Wingdings" w:hAnsi="Wingdings"/>
      </w:rPr>
    </w:lvl>
  </w:abstractNum>
  <w:abstractNum w:abstractNumId="2" w15:restartNumberingAfterBreak="0">
    <w:nsid w:val="0F1AABAA"/>
    <w:multiLevelType w:val="hybridMultilevel"/>
    <w:tmpl w:val="8AE4CBDE"/>
    <w:lvl w:ilvl="0" w:tplc="A7DA03B2">
      <w:start w:val="1"/>
      <w:numFmt w:val="bullet"/>
      <w:lvlText w:val="o"/>
      <w:lvlJc w:val="left"/>
      <w:pPr>
        <w:ind w:left="1080" w:hanging="360"/>
      </w:pPr>
      <w:rPr>
        <w:rFonts w:hint="default" w:ascii="Courier New" w:hAnsi="Courier New"/>
      </w:rPr>
    </w:lvl>
    <w:lvl w:ilvl="1" w:tplc="27CAC852">
      <w:start w:val="1"/>
      <w:numFmt w:val="bullet"/>
      <w:lvlText w:val="o"/>
      <w:lvlJc w:val="left"/>
      <w:pPr>
        <w:ind w:left="1800" w:hanging="360"/>
      </w:pPr>
      <w:rPr>
        <w:rFonts w:hint="default" w:ascii="Courier New" w:hAnsi="Courier New"/>
      </w:rPr>
    </w:lvl>
    <w:lvl w:ilvl="2" w:tplc="6C08E8D4">
      <w:start w:val="1"/>
      <w:numFmt w:val="bullet"/>
      <w:lvlText w:val=""/>
      <w:lvlJc w:val="left"/>
      <w:pPr>
        <w:ind w:left="2520" w:hanging="360"/>
      </w:pPr>
      <w:rPr>
        <w:rFonts w:hint="default" w:ascii="Wingdings" w:hAnsi="Wingdings"/>
      </w:rPr>
    </w:lvl>
    <w:lvl w:ilvl="3" w:tplc="9FA28FD6">
      <w:start w:val="1"/>
      <w:numFmt w:val="bullet"/>
      <w:lvlText w:val=""/>
      <w:lvlJc w:val="left"/>
      <w:pPr>
        <w:ind w:left="3240" w:hanging="360"/>
      </w:pPr>
      <w:rPr>
        <w:rFonts w:hint="default" w:ascii="Symbol" w:hAnsi="Symbol"/>
      </w:rPr>
    </w:lvl>
    <w:lvl w:ilvl="4" w:tplc="674E8F9E">
      <w:start w:val="1"/>
      <w:numFmt w:val="bullet"/>
      <w:lvlText w:val="o"/>
      <w:lvlJc w:val="left"/>
      <w:pPr>
        <w:ind w:left="3960" w:hanging="360"/>
      </w:pPr>
      <w:rPr>
        <w:rFonts w:hint="default" w:ascii="Courier New" w:hAnsi="Courier New"/>
      </w:rPr>
    </w:lvl>
    <w:lvl w:ilvl="5" w:tplc="0C2E99FC">
      <w:start w:val="1"/>
      <w:numFmt w:val="bullet"/>
      <w:lvlText w:val=""/>
      <w:lvlJc w:val="left"/>
      <w:pPr>
        <w:ind w:left="4680" w:hanging="360"/>
      </w:pPr>
      <w:rPr>
        <w:rFonts w:hint="default" w:ascii="Wingdings" w:hAnsi="Wingdings"/>
      </w:rPr>
    </w:lvl>
    <w:lvl w:ilvl="6" w:tplc="F8B86AB4">
      <w:start w:val="1"/>
      <w:numFmt w:val="bullet"/>
      <w:lvlText w:val=""/>
      <w:lvlJc w:val="left"/>
      <w:pPr>
        <w:ind w:left="5400" w:hanging="360"/>
      </w:pPr>
      <w:rPr>
        <w:rFonts w:hint="default" w:ascii="Symbol" w:hAnsi="Symbol"/>
      </w:rPr>
    </w:lvl>
    <w:lvl w:ilvl="7" w:tplc="1542EC6E">
      <w:start w:val="1"/>
      <w:numFmt w:val="bullet"/>
      <w:lvlText w:val="o"/>
      <w:lvlJc w:val="left"/>
      <w:pPr>
        <w:ind w:left="6120" w:hanging="360"/>
      </w:pPr>
      <w:rPr>
        <w:rFonts w:hint="default" w:ascii="Courier New" w:hAnsi="Courier New"/>
      </w:rPr>
    </w:lvl>
    <w:lvl w:ilvl="8" w:tplc="F790E7C6">
      <w:start w:val="1"/>
      <w:numFmt w:val="bullet"/>
      <w:lvlText w:val=""/>
      <w:lvlJc w:val="left"/>
      <w:pPr>
        <w:ind w:left="6840" w:hanging="360"/>
      </w:pPr>
      <w:rPr>
        <w:rFonts w:hint="default" w:ascii="Wingdings" w:hAnsi="Wingdings"/>
      </w:rPr>
    </w:lvl>
  </w:abstractNum>
  <w:abstractNum w:abstractNumId="3" w15:restartNumberingAfterBreak="0">
    <w:nsid w:val="268905C7"/>
    <w:multiLevelType w:val="hybridMultilevel"/>
    <w:tmpl w:val="54B411F0"/>
    <w:lvl w:ilvl="0" w:tplc="9A820222">
      <w:start w:val="1"/>
      <w:numFmt w:val="bullet"/>
      <w:lvlText w:val="·"/>
      <w:lvlJc w:val="left"/>
      <w:pPr>
        <w:ind w:left="720" w:hanging="360"/>
      </w:pPr>
      <w:rPr>
        <w:rFonts w:hint="default" w:ascii="Symbol" w:hAnsi="Symbol"/>
      </w:rPr>
    </w:lvl>
    <w:lvl w:ilvl="1" w:tplc="328A61B0">
      <w:start w:val="1"/>
      <w:numFmt w:val="bullet"/>
      <w:lvlText w:val="o"/>
      <w:lvlJc w:val="left"/>
      <w:pPr>
        <w:ind w:left="1440" w:hanging="360"/>
      </w:pPr>
      <w:rPr>
        <w:rFonts w:hint="default" w:ascii="Courier New" w:hAnsi="Courier New"/>
      </w:rPr>
    </w:lvl>
    <w:lvl w:ilvl="2" w:tplc="36ACBDD6">
      <w:start w:val="1"/>
      <w:numFmt w:val="bullet"/>
      <w:lvlText w:val=""/>
      <w:lvlJc w:val="left"/>
      <w:pPr>
        <w:ind w:left="2160" w:hanging="360"/>
      </w:pPr>
      <w:rPr>
        <w:rFonts w:hint="default" w:ascii="Wingdings" w:hAnsi="Wingdings"/>
      </w:rPr>
    </w:lvl>
    <w:lvl w:ilvl="3" w:tplc="2B76AD74">
      <w:start w:val="1"/>
      <w:numFmt w:val="bullet"/>
      <w:lvlText w:val=""/>
      <w:lvlJc w:val="left"/>
      <w:pPr>
        <w:ind w:left="2880" w:hanging="360"/>
      </w:pPr>
      <w:rPr>
        <w:rFonts w:hint="default" w:ascii="Symbol" w:hAnsi="Symbol"/>
      </w:rPr>
    </w:lvl>
    <w:lvl w:ilvl="4" w:tplc="D8C203A2">
      <w:start w:val="1"/>
      <w:numFmt w:val="bullet"/>
      <w:lvlText w:val="o"/>
      <w:lvlJc w:val="left"/>
      <w:pPr>
        <w:ind w:left="3600" w:hanging="360"/>
      </w:pPr>
      <w:rPr>
        <w:rFonts w:hint="default" w:ascii="Courier New" w:hAnsi="Courier New"/>
      </w:rPr>
    </w:lvl>
    <w:lvl w:ilvl="5" w:tplc="B3E60550">
      <w:start w:val="1"/>
      <w:numFmt w:val="bullet"/>
      <w:lvlText w:val=""/>
      <w:lvlJc w:val="left"/>
      <w:pPr>
        <w:ind w:left="4320" w:hanging="360"/>
      </w:pPr>
      <w:rPr>
        <w:rFonts w:hint="default" w:ascii="Wingdings" w:hAnsi="Wingdings"/>
      </w:rPr>
    </w:lvl>
    <w:lvl w:ilvl="6" w:tplc="3A24CEC4">
      <w:start w:val="1"/>
      <w:numFmt w:val="bullet"/>
      <w:lvlText w:val=""/>
      <w:lvlJc w:val="left"/>
      <w:pPr>
        <w:ind w:left="5040" w:hanging="360"/>
      </w:pPr>
      <w:rPr>
        <w:rFonts w:hint="default" w:ascii="Symbol" w:hAnsi="Symbol"/>
      </w:rPr>
    </w:lvl>
    <w:lvl w:ilvl="7" w:tplc="AB069884">
      <w:start w:val="1"/>
      <w:numFmt w:val="bullet"/>
      <w:lvlText w:val="o"/>
      <w:lvlJc w:val="left"/>
      <w:pPr>
        <w:ind w:left="5760" w:hanging="360"/>
      </w:pPr>
      <w:rPr>
        <w:rFonts w:hint="default" w:ascii="Courier New" w:hAnsi="Courier New"/>
      </w:rPr>
    </w:lvl>
    <w:lvl w:ilvl="8" w:tplc="ACC8E746">
      <w:start w:val="1"/>
      <w:numFmt w:val="bullet"/>
      <w:lvlText w:val=""/>
      <w:lvlJc w:val="left"/>
      <w:pPr>
        <w:ind w:left="6480" w:hanging="360"/>
      </w:pPr>
      <w:rPr>
        <w:rFonts w:hint="default" w:ascii="Wingdings" w:hAnsi="Wingdings"/>
      </w:rPr>
    </w:lvl>
  </w:abstractNum>
  <w:abstractNum w:abstractNumId="4"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0226C4"/>
    <w:multiLevelType w:val="hybridMultilevel"/>
    <w:tmpl w:val="CCCA0514"/>
    <w:lvl w:ilvl="0" w:tplc="0B647398">
      <w:start w:val="1"/>
      <w:numFmt w:val="bullet"/>
      <w:lvlText w:val="·"/>
      <w:lvlJc w:val="left"/>
      <w:pPr>
        <w:ind w:left="720" w:hanging="360"/>
      </w:pPr>
      <w:rPr>
        <w:rFonts w:hint="default" w:ascii="Aptos, sans-serif" w:hAnsi="Aptos, sans-serif"/>
      </w:rPr>
    </w:lvl>
    <w:lvl w:ilvl="1" w:tplc="1598DB4E">
      <w:start w:val="1"/>
      <w:numFmt w:val="bullet"/>
      <w:lvlText w:val="o"/>
      <w:lvlJc w:val="left"/>
      <w:pPr>
        <w:ind w:left="1440" w:hanging="360"/>
      </w:pPr>
      <w:rPr>
        <w:rFonts w:hint="default" w:ascii="Courier New" w:hAnsi="Courier New"/>
      </w:rPr>
    </w:lvl>
    <w:lvl w:ilvl="2" w:tplc="E6C00BD6">
      <w:start w:val="1"/>
      <w:numFmt w:val="bullet"/>
      <w:lvlText w:val=""/>
      <w:lvlJc w:val="left"/>
      <w:pPr>
        <w:ind w:left="2160" w:hanging="360"/>
      </w:pPr>
      <w:rPr>
        <w:rFonts w:hint="default" w:ascii="Wingdings" w:hAnsi="Wingdings"/>
      </w:rPr>
    </w:lvl>
    <w:lvl w:ilvl="3" w:tplc="585059F6">
      <w:start w:val="1"/>
      <w:numFmt w:val="bullet"/>
      <w:lvlText w:val=""/>
      <w:lvlJc w:val="left"/>
      <w:pPr>
        <w:ind w:left="2880" w:hanging="360"/>
      </w:pPr>
      <w:rPr>
        <w:rFonts w:hint="default" w:ascii="Symbol" w:hAnsi="Symbol"/>
      </w:rPr>
    </w:lvl>
    <w:lvl w:ilvl="4" w:tplc="C72C8422">
      <w:start w:val="1"/>
      <w:numFmt w:val="bullet"/>
      <w:lvlText w:val="o"/>
      <w:lvlJc w:val="left"/>
      <w:pPr>
        <w:ind w:left="3600" w:hanging="360"/>
      </w:pPr>
      <w:rPr>
        <w:rFonts w:hint="default" w:ascii="Courier New" w:hAnsi="Courier New"/>
      </w:rPr>
    </w:lvl>
    <w:lvl w:ilvl="5" w:tplc="B0E24A76">
      <w:start w:val="1"/>
      <w:numFmt w:val="bullet"/>
      <w:lvlText w:val=""/>
      <w:lvlJc w:val="left"/>
      <w:pPr>
        <w:ind w:left="4320" w:hanging="360"/>
      </w:pPr>
      <w:rPr>
        <w:rFonts w:hint="default" w:ascii="Wingdings" w:hAnsi="Wingdings"/>
      </w:rPr>
    </w:lvl>
    <w:lvl w:ilvl="6" w:tplc="F41C99EC">
      <w:start w:val="1"/>
      <w:numFmt w:val="bullet"/>
      <w:lvlText w:val=""/>
      <w:lvlJc w:val="left"/>
      <w:pPr>
        <w:ind w:left="5040" w:hanging="360"/>
      </w:pPr>
      <w:rPr>
        <w:rFonts w:hint="default" w:ascii="Symbol" w:hAnsi="Symbol"/>
      </w:rPr>
    </w:lvl>
    <w:lvl w:ilvl="7" w:tplc="6BFE6EB6">
      <w:start w:val="1"/>
      <w:numFmt w:val="bullet"/>
      <w:lvlText w:val="o"/>
      <w:lvlJc w:val="left"/>
      <w:pPr>
        <w:ind w:left="5760" w:hanging="360"/>
      </w:pPr>
      <w:rPr>
        <w:rFonts w:hint="default" w:ascii="Courier New" w:hAnsi="Courier New"/>
      </w:rPr>
    </w:lvl>
    <w:lvl w:ilvl="8" w:tplc="D682C0EE">
      <w:start w:val="1"/>
      <w:numFmt w:val="bullet"/>
      <w:lvlText w:val=""/>
      <w:lvlJc w:val="left"/>
      <w:pPr>
        <w:ind w:left="6480" w:hanging="360"/>
      </w:pPr>
      <w:rPr>
        <w:rFonts w:hint="default" w:ascii="Wingdings" w:hAnsi="Wingdings"/>
      </w:rPr>
    </w:lvl>
  </w:abstractNum>
  <w:abstractNum w:abstractNumId="6" w15:restartNumberingAfterBreak="0">
    <w:nsid w:val="428F3931"/>
    <w:multiLevelType w:val="hybridMultilevel"/>
    <w:tmpl w:val="C44638B0"/>
    <w:lvl w:ilvl="0" w:tplc="08A64B1C">
      <w:start w:val="1"/>
      <w:numFmt w:val="bullet"/>
      <w:lvlText w:val="·"/>
      <w:lvlJc w:val="left"/>
      <w:pPr>
        <w:ind w:left="720" w:hanging="360"/>
      </w:pPr>
      <w:rPr>
        <w:rFonts w:hint="default" w:ascii="Aptos, sans-serif" w:hAnsi="Aptos, sans-serif"/>
      </w:rPr>
    </w:lvl>
    <w:lvl w:ilvl="1" w:tplc="EC1A53A0">
      <w:start w:val="1"/>
      <w:numFmt w:val="bullet"/>
      <w:lvlText w:val="o"/>
      <w:lvlJc w:val="left"/>
      <w:pPr>
        <w:ind w:left="1440" w:hanging="360"/>
      </w:pPr>
      <w:rPr>
        <w:rFonts w:hint="default" w:ascii="Courier New" w:hAnsi="Courier New"/>
      </w:rPr>
    </w:lvl>
    <w:lvl w:ilvl="2" w:tplc="BB2C1BA2">
      <w:start w:val="1"/>
      <w:numFmt w:val="bullet"/>
      <w:lvlText w:val=""/>
      <w:lvlJc w:val="left"/>
      <w:pPr>
        <w:ind w:left="2160" w:hanging="360"/>
      </w:pPr>
      <w:rPr>
        <w:rFonts w:hint="default" w:ascii="Wingdings" w:hAnsi="Wingdings"/>
      </w:rPr>
    </w:lvl>
    <w:lvl w:ilvl="3" w:tplc="8B76A266">
      <w:start w:val="1"/>
      <w:numFmt w:val="bullet"/>
      <w:lvlText w:val=""/>
      <w:lvlJc w:val="left"/>
      <w:pPr>
        <w:ind w:left="2880" w:hanging="360"/>
      </w:pPr>
      <w:rPr>
        <w:rFonts w:hint="default" w:ascii="Symbol" w:hAnsi="Symbol"/>
      </w:rPr>
    </w:lvl>
    <w:lvl w:ilvl="4" w:tplc="C024BA80">
      <w:start w:val="1"/>
      <w:numFmt w:val="bullet"/>
      <w:lvlText w:val="o"/>
      <w:lvlJc w:val="left"/>
      <w:pPr>
        <w:ind w:left="3600" w:hanging="360"/>
      </w:pPr>
      <w:rPr>
        <w:rFonts w:hint="default" w:ascii="Courier New" w:hAnsi="Courier New"/>
      </w:rPr>
    </w:lvl>
    <w:lvl w:ilvl="5" w:tplc="3B848580">
      <w:start w:val="1"/>
      <w:numFmt w:val="bullet"/>
      <w:lvlText w:val=""/>
      <w:lvlJc w:val="left"/>
      <w:pPr>
        <w:ind w:left="4320" w:hanging="360"/>
      </w:pPr>
      <w:rPr>
        <w:rFonts w:hint="default" w:ascii="Wingdings" w:hAnsi="Wingdings"/>
      </w:rPr>
    </w:lvl>
    <w:lvl w:ilvl="6" w:tplc="19F655CC">
      <w:start w:val="1"/>
      <w:numFmt w:val="bullet"/>
      <w:lvlText w:val=""/>
      <w:lvlJc w:val="left"/>
      <w:pPr>
        <w:ind w:left="5040" w:hanging="360"/>
      </w:pPr>
      <w:rPr>
        <w:rFonts w:hint="default" w:ascii="Symbol" w:hAnsi="Symbol"/>
      </w:rPr>
    </w:lvl>
    <w:lvl w:ilvl="7" w:tplc="CC4AC6DE">
      <w:start w:val="1"/>
      <w:numFmt w:val="bullet"/>
      <w:lvlText w:val="o"/>
      <w:lvlJc w:val="left"/>
      <w:pPr>
        <w:ind w:left="5760" w:hanging="360"/>
      </w:pPr>
      <w:rPr>
        <w:rFonts w:hint="default" w:ascii="Courier New" w:hAnsi="Courier New"/>
      </w:rPr>
    </w:lvl>
    <w:lvl w:ilvl="8" w:tplc="DE445E02">
      <w:start w:val="1"/>
      <w:numFmt w:val="bullet"/>
      <w:lvlText w:val=""/>
      <w:lvlJc w:val="left"/>
      <w:pPr>
        <w:ind w:left="6480" w:hanging="360"/>
      </w:pPr>
      <w:rPr>
        <w:rFonts w:hint="default" w:ascii="Wingdings" w:hAnsi="Wingdings"/>
      </w:rPr>
    </w:lvl>
  </w:abstractNum>
  <w:abstractNum w:abstractNumId="7"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D96DC9"/>
    <w:multiLevelType w:val="hybridMultilevel"/>
    <w:tmpl w:val="2D44F3FC"/>
    <w:lvl w:ilvl="0" w:tplc="9A9A8BF2">
      <w:start w:val="1"/>
      <w:numFmt w:val="bullet"/>
      <w:lvlText w:val="·"/>
      <w:lvlJc w:val="left"/>
      <w:pPr>
        <w:ind w:left="720" w:hanging="360"/>
      </w:pPr>
      <w:rPr>
        <w:rFonts w:hint="default" w:ascii="Symbol" w:hAnsi="Symbol"/>
      </w:rPr>
    </w:lvl>
    <w:lvl w:ilvl="1" w:tplc="5582CE04">
      <w:start w:val="1"/>
      <w:numFmt w:val="bullet"/>
      <w:lvlText w:val="o"/>
      <w:lvlJc w:val="left"/>
      <w:pPr>
        <w:ind w:left="1440" w:hanging="360"/>
      </w:pPr>
      <w:rPr>
        <w:rFonts w:hint="default" w:ascii="Courier New" w:hAnsi="Courier New"/>
      </w:rPr>
    </w:lvl>
    <w:lvl w:ilvl="2" w:tplc="E5BAAB8C">
      <w:start w:val="1"/>
      <w:numFmt w:val="bullet"/>
      <w:lvlText w:val=""/>
      <w:lvlJc w:val="left"/>
      <w:pPr>
        <w:ind w:left="2160" w:hanging="360"/>
      </w:pPr>
      <w:rPr>
        <w:rFonts w:hint="default" w:ascii="Wingdings" w:hAnsi="Wingdings"/>
      </w:rPr>
    </w:lvl>
    <w:lvl w:ilvl="3" w:tplc="BAD2BF8E">
      <w:start w:val="1"/>
      <w:numFmt w:val="bullet"/>
      <w:lvlText w:val=""/>
      <w:lvlJc w:val="left"/>
      <w:pPr>
        <w:ind w:left="2880" w:hanging="360"/>
      </w:pPr>
      <w:rPr>
        <w:rFonts w:hint="default" w:ascii="Symbol" w:hAnsi="Symbol"/>
      </w:rPr>
    </w:lvl>
    <w:lvl w:ilvl="4" w:tplc="5A886DA6">
      <w:start w:val="1"/>
      <w:numFmt w:val="bullet"/>
      <w:lvlText w:val="o"/>
      <w:lvlJc w:val="left"/>
      <w:pPr>
        <w:ind w:left="3600" w:hanging="360"/>
      </w:pPr>
      <w:rPr>
        <w:rFonts w:hint="default" w:ascii="Courier New" w:hAnsi="Courier New"/>
      </w:rPr>
    </w:lvl>
    <w:lvl w:ilvl="5" w:tplc="F68056FA">
      <w:start w:val="1"/>
      <w:numFmt w:val="bullet"/>
      <w:lvlText w:val=""/>
      <w:lvlJc w:val="left"/>
      <w:pPr>
        <w:ind w:left="4320" w:hanging="360"/>
      </w:pPr>
      <w:rPr>
        <w:rFonts w:hint="default" w:ascii="Wingdings" w:hAnsi="Wingdings"/>
      </w:rPr>
    </w:lvl>
    <w:lvl w:ilvl="6" w:tplc="48566A4E">
      <w:start w:val="1"/>
      <w:numFmt w:val="bullet"/>
      <w:lvlText w:val=""/>
      <w:lvlJc w:val="left"/>
      <w:pPr>
        <w:ind w:left="5040" w:hanging="360"/>
      </w:pPr>
      <w:rPr>
        <w:rFonts w:hint="default" w:ascii="Symbol" w:hAnsi="Symbol"/>
      </w:rPr>
    </w:lvl>
    <w:lvl w:ilvl="7" w:tplc="B27E1C48">
      <w:start w:val="1"/>
      <w:numFmt w:val="bullet"/>
      <w:lvlText w:val="o"/>
      <w:lvlJc w:val="left"/>
      <w:pPr>
        <w:ind w:left="5760" w:hanging="360"/>
      </w:pPr>
      <w:rPr>
        <w:rFonts w:hint="default" w:ascii="Courier New" w:hAnsi="Courier New"/>
      </w:rPr>
    </w:lvl>
    <w:lvl w:ilvl="8" w:tplc="5BC87388">
      <w:start w:val="1"/>
      <w:numFmt w:val="bullet"/>
      <w:lvlText w:val=""/>
      <w:lvlJc w:val="left"/>
      <w:pPr>
        <w:ind w:left="6480" w:hanging="360"/>
      </w:pPr>
      <w:rPr>
        <w:rFonts w:hint="default" w:ascii="Wingdings" w:hAnsi="Wingdings"/>
      </w:rPr>
    </w:lvl>
  </w:abstractNum>
  <w:abstractNum w:abstractNumId="9" w15:restartNumberingAfterBreak="0">
    <w:nsid w:val="526F1F8B"/>
    <w:multiLevelType w:val="hybridMultilevel"/>
    <w:tmpl w:val="59E63F90"/>
    <w:lvl w:ilvl="0" w:tplc="073E5700">
      <w:start w:val="1"/>
      <w:numFmt w:val="bullet"/>
      <w:lvlText w:val=""/>
      <w:lvlJc w:val="left"/>
      <w:pPr>
        <w:ind w:left="720" w:hanging="360"/>
      </w:pPr>
      <w:rPr>
        <w:rFonts w:hint="default" w:ascii="Symbol" w:hAnsi="Symbol"/>
      </w:rPr>
    </w:lvl>
    <w:lvl w:ilvl="1" w:tplc="34AE77B8">
      <w:start w:val="1"/>
      <w:numFmt w:val="bullet"/>
      <w:lvlText w:val="o"/>
      <w:lvlJc w:val="left"/>
      <w:pPr>
        <w:ind w:left="1440" w:hanging="360"/>
      </w:pPr>
      <w:rPr>
        <w:rFonts w:hint="default" w:ascii="Courier New" w:hAnsi="Courier New"/>
      </w:rPr>
    </w:lvl>
    <w:lvl w:ilvl="2" w:tplc="52C85594">
      <w:start w:val="1"/>
      <w:numFmt w:val="bullet"/>
      <w:lvlText w:val=""/>
      <w:lvlJc w:val="left"/>
      <w:pPr>
        <w:ind w:left="2160" w:hanging="360"/>
      </w:pPr>
      <w:rPr>
        <w:rFonts w:hint="default" w:ascii="Wingdings" w:hAnsi="Wingdings"/>
      </w:rPr>
    </w:lvl>
    <w:lvl w:ilvl="3" w:tplc="88745030">
      <w:start w:val="1"/>
      <w:numFmt w:val="bullet"/>
      <w:lvlText w:val=""/>
      <w:lvlJc w:val="left"/>
      <w:pPr>
        <w:ind w:left="2880" w:hanging="360"/>
      </w:pPr>
      <w:rPr>
        <w:rFonts w:hint="default" w:ascii="Symbol" w:hAnsi="Symbol"/>
      </w:rPr>
    </w:lvl>
    <w:lvl w:ilvl="4" w:tplc="92B0F7A4">
      <w:start w:val="1"/>
      <w:numFmt w:val="bullet"/>
      <w:lvlText w:val="o"/>
      <w:lvlJc w:val="left"/>
      <w:pPr>
        <w:ind w:left="3600" w:hanging="360"/>
      </w:pPr>
      <w:rPr>
        <w:rFonts w:hint="default" w:ascii="Courier New" w:hAnsi="Courier New"/>
      </w:rPr>
    </w:lvl>
    <w:lvl w:ilvl="5" w:tplc="05D4D57A">
      <w:start w:val="1"/>
      <w:numFmt w:val="bullet"/>
      <w:lvlText w:val=""/>
      <w:lvlJc w:val="left"/>
      <w:pPr>
        <w:ind w:left="4320" w:hanging="360"/>
      </w:pPr>
      <w:rPr>
        <w:rFonts w:hint="default" w:ascii="Wingdings" w:hAnsi="Wingdings"/>
      </w:rPr>
    </w:lvl>
    <w:lvl w:ilvl="6" w:tplc="5A1C491C">
      <w:start w:val="1"/>
      <w:numFmt w:val="bullet"/>
      <w:lvlText w:val=""/>
      <w:lvlJc w:val="left"/>
      <w:pPr>
        <w:ind w:left="5040" w:hanging="360"/>
      </w:pPr>
      <w:rPr>
        <w:rFonts w:hint="default" w:ascii="Symbol" w:hAnsi="Symbol"/>
      </w:rPr>
    </w:lvl>
    <w:lvl w:ilvl="7" w:tplc="26529010">
      <w:start w:val="1"/>
      <w:numFmt w:val="bullet"/>
      <w:lvlText w:val="o"/>
      <w:lvlJc w:val="left"/>
      <w:pPr>
        <w:ind w:left="5760" w:hanging="360"/>
      </w:pPr>
      <w:rPr>
        <w:rFonts w:hint="default" w:ascii="Courier New" w:hAnsi="Courier New"/>
      </w:rPr>
    </w:lvl>
    <w:lvl w:ilvl="8" w:tplc="31748B12">
      <w:start w:val="1"/>
      <w:numFmt w:val="bullet"/>
      <w:lvlText w:val=""/>
      <w:lvlJc w:val="left"/>
      <w:pPr>
        <w:ind w:left="6480" w:hanging="360"/>
      </w:pPr>
      <w:rPr>
        <w:rFonts w:hint="default" w:ascii="Wingdings" w:hAnsi="Wingdings"/>
      </w:rPr>
    </w:lvl>
  </w:abstractNum>
  <w:abstractNum w:abstractNumId="10" w15:restartNumberingAfterBreak="0">
    <w:nsid w:val="57583EC9"/>
    <w:multiLevelType w:val="hybridMultilevel"/>
    <w:tmpl w:val="64CA0DA0"/>
    <w:lvl w:ilvl="0" w:tplc="0FE88478">
      <w:start w:val="1"/>
      <w:numFmt w:val="bullet"/>
      <w:lvlText w:val="·"/>
      <w:lvlJc w:val="left"/>
      <w:pPr>
        <w:ind w:left="720" w:hanging="360"/>
      </w:pPr>
      <w:rPr>
        <w:rFonts w:hint="default" w:ascii="Aptos, sans-serif" w:hAnsi="Aptos, sans-serif"/>
      </w:rPr>
    </w:lvl>
    <w:lvl w:ilvl="1" w:tplc="6DDCF114">
      <w:start w:val="1"/>
      <w:numFmt w:val="bullet"/>
      <w:lvlText w:val="o"/>
      <w:lvlJc w:val="left"/>
      <w:pPr>
        <w:ind w:left="1440" w:hanging="360"/>
      </w:pPr>
      <w:rPr>
        <w:rFonts w:hint="default" w:ascii="Courier New" w:hAnsi="Courier New"/>
      </w:rPr>
    </w:lvl>
    <w:lvl w:ilvl="2" w:tplc="40CC23E6">
      <w:start w:val="1"/>
      <w:numFmt w:val="bullet"/>
      <w:lvlText w:val=""/>
      <w:lvlJc w:val="left"/>
      <w:pPr>
        <w:ind w:left="2160" w:hanging="360"/>
      </w:pPr>
      <w:rPr>
        <w:rFonts w:hint="default" w:ascii="Wingdings" w:hAnsi="Wingdings"/>
      </w:rPr>
    </w:lvl>
    <w:lvl w:ilvl="3" w:tplc="AE268044">
      <w:start w:val="1"/>
      <w:numFmt w:val="bullet"/>
      <w:lvlText w:val=""/>
      <w:lvlJc w:val="left"/>
      <w:pPr>
        <w:ind w:left="2880" w:hanging="360"/>
      </w:pPr>
      <w:rPr>
        <w:rFonts w:hint="default" w:ascii="Symbol" w:hAnsi="Symbol"/>
      </w:rPr>
    </w:lvl>
    <w:lvl w:ilvl="4" w:tplc="2708D80C">
      <w:start w:val="1"/>
      <w:numFmt w:val="bullet"/>
      <w:lvlText w:val="o"/>
      <w:lvlJc w:val="left"/>
      <w:pPr>
        <w:ind w:left="3600" w:hanging="360"/>
      </w:pPr>
      <w:rPr>
        <w:rFonts w:hint="default" w:ascii="Courier New" w:hAnsi="Courier New"/>
      </w:rPr>
    </w:lvl>
    <w:lvl w:ilvl="5" w:tplc="DE2A94CE">
      <w:start w:val="1"/>
      <w:numFmt w:val="bullet"/>
      <w:lvlText w:val=""/>
      <w:lvlJc w:val="left"/>
      <w:pPr>
        <w:ind w:left="4320" w:hanging="360"/>
      </w:pPr>
      <w:rPr>
        <w:rFonts w:hint="default" w:ascii="Wingdings" w:hAnsi="Wingdings"/>
      </w:rPr>
    </w:lvl>
    <w:lvl w:ilvl="6" w:tplc="42504234">
      <w:start w:val="1"/>
      <w:numFmt w:val="bullet"/>
      <w:lvlText w:val=""/>
      <w:lvlJc w:val="left"/>
      <w:pPr>
        <w:ind w:left="5040" w:hanging="360"/>
      </w:pPr>
      <w:rPr>
        <w:rFonts w:hint="default" w:ascii="Symbol" w:hAnsi="Symbol"/>
      </w:rPr>
    </w:lvl>
    <w:lvl w:ilvl="7" w:tplc="412A48DA">
      <w:start w:val="1"/>
      <w:numFmt w:val="bullet"/>
      <w:lvlText w:val="o"/>
      <w:lvlJc w:val="left"/>
      <w:pPr>
        <w:ind w:left="5760" w:hanging="360"/>
      </w:pPr>
      <w:rPr>
        <w:rFonts w:hint="default" w:ascii="Courier New" w:hAnsi="Courier New"/>
      </w:rPr>
    </w:lvl>
    <w:lvl w:ilvl="8" w:tplc="30F6A2B0">
      <w:start w:val="1"/>
      <w:numFmt w:val="bullet"/>
      <w:lvlText w:val=""/>
      <w:lvlJc w:val="left"/>
      <w:pPr>
        <w:ind w:left="6480" w:hanging="360"/>
      </w:pPr>
      <w:rPr>
        <w:rFonts w:hint="default" w:ascii="Wingdings" w:hAnsi="Wingdings"/>
      </w:rPr>
    </w:lvl>
  </w:abstractNum>
  <w:abstractNum w:abstractNumId="11" w15:restartNumberingAfterBreak="0">
    <w:nsid w:val="5F2DC6B3"/>
    <w:multiLevelType w:val="hybridMultilevel"/>
    <w:tmpl w:val="FFFABC6C"/>
    <w:lvl w:ilvl="0" w:tplc="22068F96">
      <w:start w:val="1"/>
      <w:numFmt w:val="bullet"/>
      <w:lvlText w:val="o"/>
      <w:lvlJc w:val="left"/>
      <w:pPr>
        <w:ind w:left="1080" w:hanging="360"/>
      </w:pPr>
      <w:rPr>
        <w:rFonts w:hint="default" w:ascii="Courier New" w:hAnsi="Courier New"/>
      </w:rPr>
    </w:lvl>
    <w:lvl w:ilvl="1" w:tplc="06566F10">
      <w:start w:val="1"/>
      <w:numFmt w:val="bullet"/>
      <w:lvlText w:val="o"/>
      <w:lvlJc w:val="left"/>
      <w:pPr>
        <w:ind w:left="1800" w:hanging="360"/>
      </w:pPr>
      <w:rPr>
        <w:rFonts w:hint="default" w:ascii="Courier New" w:hAnsi="Courier New"/>
      </w:rPr>
    </w:lvl>
    <w:lvl w:ilvl="2" w:tplc="1E0E7F62">
      <w:start w:val="1"/>
      <w:numFmt w:val="bullet"/>
      <w:lvlText w:val=""/>
      <w:lvlJc w:val="left"/>
      <w:pPr>
        <w:ind w:left="2520" w:hanging="360"/>
      </w:pPr>
      <w:rPr>
        <w:rFonts w:hint="default" w:ascii="Wingdings" w:hAnsi="Wingdings"/>
      </w:rPr>
    </w:lvl>
    <w:lvl w:ilvl="3" w:tplc="4C0CF092">
      <w:start w:val="1"/>
      <w:numFmt w:val="bullet"/>
      <w:lvlText w:val=""/>
      <w:lvlJc w:val="left"/>
      <w:pPr>
        <w:ind w:left="3240" w:hanging="360"/>
      </w:pPr>
      <w:rPr>
        <w:rFonts w:hint="default" w:ascii="Symbol" w:hAnsi="Symbol"/>
      </w:rPr>
    </w:lvl>
    <w:lvl w:ilvl="4" w:tplc="988A6E64">
      <w:start w:val="1"/>
      <w:numFmt w:val="bullet"/>
      <w:lvlText w:val="o"/>
      <w:lvlJc w:val="left"/>
      <w:pPr>
        <w:ind w:left="3960" w:hanging="360"/>
      </w:pPr>
      <w:rPr>
        <w:rFonts w:hint="default" w:ascii="Courier New" w:hAnsi="Courier New"/>
      </w:rPr>
    </w:lvl>
    <w:lvl w:ilvl="5" w:tplc="619627EC">
      <w:start w:val="1"/>
      <w:numFmt w:val="bullet"/>
      <w:lvlText w:val=""/>
      <w:lvlJc w:val="left"/>
      <w:pPr>
        <w:ind w:left="4680" w:hanging="360"/>
      </w:pPr>
      <w:rPr>
        <w:rFonts w:hint="default" w:ascii="Wingdings" w:hAnsi="Wingdings"/>
      </w:rPr>
    </w:lvl>
    <w:lvl w:ilvl="6" w:tplc="E8906A1C">
      <w:start w:val="1"/>
      <w:numFmt w:val="bullet"/>
      <w:lvlText w:val=""/>
      <w:lvlJc w:val="left"/>
      <w:pPr>
        <w:ind w:left="5400" w:hanging="360"/>
      </w:pPr>
      <w:rPr>
        <w:rFonts w:hint="default" w:ascii="Symbol" w:hAnsi="Symbol"/>
      </w:rPr>
    </w:lvl>
    <w:lvl w:ilvl="7" w:tplc="0EA42C36">
      <w:start w:val="1"/>
      <w:numFmt w:val="bullet"/>
      <w:lvlText w:val="o"/>
      <w:lvlJc w:val="left"/>
      <w:pPr>
        <w:ind w:left="6120" w:hanging="360"/>
      </w:pPr>
      <w:rPr>
        <w:rFonts w:hint="default" w:ascii="Courier New" w:hAnsi="Courier New"/>
      </w:rPr>
    </w:lvl>
    <w:lvl w:ilvl="8" w:tplc="671ABE4A">
      <w:start w:val="1"/>
      <w:numFmt w:val="bullet"/>
      <w:lvlText w:val=""/>
      <w:lvlJc w:val="left"/>
      <w:pPr>
        <w:ind w:left="6840" w:hanging="360"/>
      </w:pPr>
      <w:rPr>
        <w:rFonts w:hint="default" w:ascii="Wingdings" w:hAnsi="Wingdings"/>
      </w:rPr>
    </w:lvl>
  </w:abstractNum>
  <w:abstractNum w:abstractNumId="12" w15:restartNumberingAfterBreak="0">
    <w:nsid w:val="62816B49"/>
    <w:multiLevelType w:val="hybridMultilevel"/>
    <w:tmpl w:val="5D84159A"/>
    <w:lvl w:ilvl="0" w:tplc="F44820C8">
      <w:start w:val="1"/>
      <w:numFmt w:val="bullet"/>
      <w:lvlText w:val="·"/>
      <w:lvlJc w:val="left"/>
      <w:pPr>
        <w:ind w:left="720" w:hanging="360"/>
      </w:pPr>
      <w:rPr>
        <w:rFonts w:hint="default" w:ascii="Symbol" w:hAnsi="Symbol"/>
      </w:rPr>
    </w:lvl>
    <w:lvl w:ilvl="1" w:tplc="DCF43B46">
      <w:start w:val="1"/>
      <w:numFmt w:val="bullet"/>
      <w:lvlText w:val="o"/>
      <w:lvlJc w:val="left"/>
      <w:pPr>
        <w:ind w:left="1440" w:hanging="360"/>
      </w:pPr>
      <w:rPr>
        <w:rFonts w:hint="default" w:ascii="Courier New" w:hAnsi="Courier New"/>
      </w:rPr>
    </w:lvl>
    <w:lvl w:ilvl="2" w:tplc="41D4E7EA">
      <w:start w:val="1"/>
      <w:numFmt w:val="bullet"/>
      <w:lvlText w:val=""/>
      <w:lvlJc w:val="left"/>
      <w:pPr>
        <w:ind w:left="2160" w:hanging="360"/>
      </w:pPr>
      <w:rPr>
        <w:rFonts w:hint="default" w:ascii="Wingdings" w:hAnsi="Wingdings"/>
      </w:rPr>
    </w:lvl>
    <w:lvl w:ilvl="3" w:tplc="7D546D96">
      <w:start w:val="1"/>
      <w:numFmt w:val="bullet"/>
      <w:lvlText w:val=""/>
      <w:lvlJc w:val="left"/>
      <w:pPr>
        <w:ind w:left="2880" w:hanging="360"/>
      </w:pPr>
      <w:rPr>
        <w:rFonts w:hint="default" w:ascii="Symbol" w:hAnsi="Symbol"/>
      </w:rPr>
    </w:lvl>
    <w:lvl w:ilvl="4" w:tplc="80EA1A92">
      <w:start w:val="1"/>
      <w:numFmt w:val="bullet"/>
      <w:lvlText w:val="o"/>
      <w:lvlJc w:val="left"/>
      <w:pPr>
        <w:ind w:left="3600" w:hanging="360"/>
      </w:pPr>
      <w:rPr>
        <w:rFonts w:hint="default" w:ascii="Courier New" w:hAnsi="Courier New"/>
      </w:rPr>
    </w:lvl>
    <w:lvl w:ilvl="5" w:tplc="A308D76C">
      <w:start w:val="1"/>
      <w:numFmt w:val="bullet"/>
      <w:lvlText w:val=""/>
      <w:lvlJc w:val="left"/>
      <w:pPr>
        <w:ind w:left="4320" w:hanging="360"/>
      </w:pPr>
      <w:rPr>
        <w:rFonts w:hint="default" w:ascii="Wingdings" w:hAnsi="Wingdings"/>
      </w:rPr>
    </w:lvl>
    <w:lvl w:ilvl="6" w:tplc="F6AE2AF0">
      <w:start w:val="1"/>
      <w:numFmt w:val="bullet"/>
      <w:lvlText w:val=""/>
      <w:lvlJc w:val="left"/>
      <w:pPr>
        <w:ind w:left="5040" w:hanging="360"/>
      </w:pPr>
      <w:rPr>
        <w:rFonts w:hint="default" w:ascii="Symbol" w:hAnsi="Symbol"/>
      </w:rPr>
    </w:lvl>
    <w:lvl w:ilvl="7" w:tplc="C77EB42E">
      <w:start w:val="1"/>
      <w:numFmt w:val="bullet"/>
      <w:lvlText w:val="o"/>
      <w:lvlJc w:val="left"/>
      <w:pPr>
        <w:ind w:left="5760" w:hanging="360"/>
      </w:pPr>
      <w:rPr>
        <w:rFonts w:hint="default" w:ascii="Courier New" w:hAnsi="Courier New"/>
      </w:rPr>
    </w:lvl>
    <w:lvl w:ilvl="8" w:tplc="BBEE16E2">
      <w:start w:val="1"/>
      <w:numFmt w:val="bullet"/>
      <w:lvlText w:val=""/>
      <w:lvlJc w:val="left"/>
      <w:pPr>
        <w:ind w:left="6480" w:hanging="360"/>
      </w:pPr>
      <w:rPr>
        <w:rFonts w:hint="default" w:ascii="Wingdings" w:hAnsi="Wingdings"/>
      </w:rPr>
    </w:lvl>
  </w:abstractNum>
  <w:abstractNum w:abstractNumId="13" w15:restartNumberingAfterBreak="0">
    <w:nsid w:val="6B8D45DC"/>
    <w:multiLevelType w:val="hybridMultilevel"/>
    <w:tmpl w:val="D3B41660"/>
    <w:lvl w:ilvl="0" w:tplc="B6DE102C">
      <w:start w:val="1"/>
      <w:numFmt w:val="bullet"/>
      <w:lvlText w:val="·"/>
      <w:lvlJc w:val="left"/>
      <w:pPr>
        <w:ind w:left="720" w:hanging="360"/>
      </w:pPr>
      <w:rPr>
        <w:rFonts w:hint="default" w:ascii="Aptos, sans-serif" w:hAnsi="Aptos, sans-serif"/>
      </w:rPr>
    </w:lvl>
    <w:lvl w:ilvl="1" w:tplc="D0FAC55C">
      <w:start w:val="1"/>
      <w:numFmt w:val="bullet"/>
      <w:lvlText w:val="o"/>
      <w:lvlJc w:val="left"/>
      <w:pPr>
        <w:ind w:left="1440" w:hanging="360"/>
      </w:pPr>
      <w:rPr>
        <w:rFonts w:hint="default" w:ascii="Courier New" w:hAnsi="Courier New"/>
      </w:rPr>
    </w:lvl>
    <w:lvl w:ilvl="2" w:tplc="FCB2BD2E">
      <w:start w:val="1"/>
      <w:numFmt w:val="bullet"/>
      <w:lvlText w:val=""/>
      <w:lvlJc w:val="left"/>
      <w:pPr>
        <w:ind w:left="2160" w:hanging="360"/>
      </w:pPr>
      <w:rPr>
        <w:rFonts w:hint="default" w:ascii="Wingdings" w:hAnsi="Wingdings"/>
      </w:rPr>
    </w:lvl>
    <w:lvl w:ilvl="3" w:tplc="3468E0FA">
      <w:start w:val="1"/>
      <w:numFmt w:val="bullet"/>
      <w:lvlText w:val=""/>
      <w:lvlJc w:val="left"/>
      <w:pPr>
        <w:ind w:left="2880" w:hanging="360"/>
      </w:pPr>
      <w:rPr>
        <w:rFonts w:hint="default" w:ascii="Symbol" w:hAnsi="Symbol"/>
      </w:rPr>
    </w:lvl>
    <w:lvl w:ilvl="4" w:tplc="56DEFF4E">
      <w:start w:val="1"/>
      <w:numFmt w:val="bullet"/>
      <w:lvlText w:val="o"/>
      <w:lvlJc w:val="left"/>
      <w:pPr>
        <w:ind w:left="3600" w:hanging="360"/>
      </w:pPr>
      <w:rPr>
        <w:rFonts w:hint="default" w:ascii="Courier New" w:hAnsi="Courier New"/>
      </w:rPr>
    </w:lvl>
    <w:lvl w:ilvl="5" w:tplc="0E2C2A24">
      <w:start w:val="1"/>
      <w:numFmt w:val="bullet"/>
      <w:lvlText w:val=""/>
      <w:lvlJc w:val="left"/>
      <w:pPr>
        <w:ind w:left="4320" w:hanging="360"/>
      </w:pPr>
      <w:rPr>
        <w:rFonts w:hint="default" w:ascii="Wingdings" w:hAnsi="Wingdings"/>
      </w:rPr>
    </w:lvl>
    <w:lvl w:ilvl="6" w:tplc="16D437B6">
      <w:start w:val="1"/>
      <w:numFmt w:val="bullet"/>
      <w:lvlText w:val=""/>
      <w:lvlJc w:val="left"/>
      <w:pPr>
        <w:ind w:left="5040" w:hanging="360"/>
      </w:pPr>
      <w:rPr>
        <w:rFonts w:hint="default" w:ascii="Symbol" w:hAnsi="Symbol"/>
      </w:rPr>
    </w:lvl>
    <w:lvl w:ilvl="7" w:tplc="D410F446">
      <w:start w:val="1"/>
      <w:numFmt w:val="bullet"/>
      <w:lvlText w:val="o"/>
      <w:lvlJc w:val="left"/>
      <w:pPr>
        <w:ind w:left="5760" w:hanging="360"/>
      </w:pPr>
      <w:rPr>
        <w:rFonts w:hint="default" w:ascii="Courier New" w:hAnsi="Courier New"/>
      </w:rPr>
    </w:lvl>
    <w:lvl w:ilvl="8" w:tplc="E65A9560">
      <w:start w:val="1"/>
      <w:numFmt w:val="bullet"/>
      <w:lvlText w:val=""/>
      <w:lvlJc w:val="left"/>
      <w:pPr>
        <w:ind w:left="6480" w:hanging="360"/>
      </w:pPr>
      <w:rPr>
        <w:rFonts w:hint="default" w:ascii="Wingdings" w:hAnsi="Wingdings"/>
      </w:rPr>
    </w:lvl>
  </w:abstractNum>
  <w:num w:numId="1" w16cid:durableId="664822178">
    <w:abstractNumId w:val="10"/>
  </w:num>
  <w:num w:numId="2" w16cid:durableId="608320025">
    <w:abstractNumId w:val="5"/>
  </w:num>
  <w:num w:numId="3" w16cid:durableId="423188458">
    <w:abstractNumId w:val="6"/>
  </w:num>
  <w:num w:numId="4" w16cid:durableId="228001129">
    <w:abstractNumId w:val="13"/>
  </w:num>
  <w:num w:numId="5" w16cid:durableId="494610294">
    <w:abstractNumId w:val="12"/>
  </w:num>
  <w:num w:numId="6" w16cid:durableId="1680543732">
    <w:abstractNumId w:val="8"/>
  </w:num>
  <w:num w:numId="7" w16cid:durableId="1546216150">
    <w:abstractNumId w:val="3"/>
  </w:num>
  <w:num w:numId="8" w16cid:durableId="942154215">
    <w:abstractNumId w:val="2"/>
  </w:num>
  <w:num w:numId="9" w16cid:durableId="653067669">
    <w:abstractNumId w:val="9"/>
  </w:num>
  <w:num w:numId="10" w16cid:durableId="1640766314">
    <w:abstractNumId w:val="11"/>
  </w:num>
  <w:num w:numId="11" w16cid:durableId="1752970612">
    <w:abstractNumId w:val="1"/>
  </w:num>
  <w:num w:numId="12" w16cid:durableId="1349795252">
    <w:abstractNumId w:val="0"/>
  </w:num>
  <w:num w:numId="13" w16cid:durableId="1394693074">
    <w:abstractNumId w:val="7"/>
  </w:num>
  <w:num w:numId="14" w16cid:durableId="57096470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55"/>
    <w:rsid w:val="00000197"/>
    <w:rsid w:val="000005C7"/>
    <w:rsid w:val="00003EE8"/>
    <w:rsid w:val="0000416F"/>
    <w:rsid w:val="00006985"/>
    <w:rsid w:val="000108B8"/>
    <w:rsid w:val="0001164C"/>
    <w:rsid w:val="0001534D"/>
    <w:rsid w:val="00017BDF"/>
    <w:rsid w:val="000271F6"/>
    <w:rsid w:val="0003185C"/>
    <w:rsid w:val="00031FD0"/>
    <w:rsid w:val="00043B3C"/>
    <w:rsid w:val="00055630"/>
    <w:rsid w:val="00061452"/>
    <w:rsid w:val="000733A2"/>
    <w:rsid w:val="0008313C"/>
    <w:rsid w:val="000863E2"/>
    <w:rsid w:val="000935A1"/>
    <w:rsid w:val="00095621"/>
    <w:rsid w:val="000A266D"/>
    <w:rsid w:val="000A64E4"/>
    <w:rsid w:val="000B371E"/>
    <w:rsid w:val="000C2447"/>
    <w:rsid w:val="000C24AF"/>
    <w:rsid w:val="000D39C3"/>
    <w:rsid w:val="000E2EBE"/>
    <w:rsid w:val="000F0083"/>
    <w:rsid w:val="000F1955"/>
    <w:rsid w:val="000F7D9A"/>
    <w:rsid w:val="00101883"/>
    <w:rsid w:val="0010192E"/>
    <w:rsid w:val="00103F4D"/>
    <w:rsid w:val="0010592F"/>
    <w:rsid w:val="00113EEC"/>
    <w:rsid w:val="001178E4"/>
    <w:rsid w:val="00121A3A"/>
    <w:rsid w:val="00127C11"/>
    <w:rsid w:val="0013783E"/>
    <w:rsid w:val="00167C1A"/>
    <w:rsid w:val="001716E5"/>
    <w:rsid w:val="00174E90"/>
    <w:rsid w:val="001951C3"/>
    <w:rsid w:val="0019592C"/>
    <w:rsid w:val="001C3565"/>
    <w:rsid w:val="001C6937"/>
    <w:rsid w:val="001D243C"/>
    <w:rsid w:val="001E004E"/>
    <w:rsid w:val="001E27F8"/>
    <w:rsid w:val="001F3126"/>
    <w:rsid w:val="0022134A"/>
    <w:rsid w:val="0022596F"/>
    <w:rsid w:val="002365A0"/>
    <w:rsid w:val="00240B6E"/>
    <w:rsid w:val="00245FE3"/>
    <w:rsid w:val="00246075"/>
    <w:rsid w:val="00249C2B"/>
    <w:rsid w:val="002517DC"/>
    <w:rsid w:val="00251B94"/>
    <w:rsid w:val="00270DAD"/>
    <w:rsid w:val="00277EED"/>
    <w:rsid w:val="002855F7"/>
    <w:rsid w:val="00285994"/>
    <w:rsid w:val="00294488"/>
    <w:rsid w:val="002A3F48"/>
    <w:rsid w:val="002A45CD"/>
    <w:rsid w:val="002B24BD"/>
    <w:rsid w:val="002B3BFD"/>
    <w:rsid w:val="002C0816"/>
    <w:rsid w:val="002D48A4"/>
    <w:rsid w:val="002E1FC5"/>
    <w:rsid w:val="002F45CE"/>
    <w:rsid w:val="002F7B8F"/>
    <w:rsid w:val="0033715E"/>
    <w:rsid w:val="0034439B"/>
    <w:rsid w:val="003444C7"/>
    <w:rsid w:val="0034560E"/>
    <w:rsid w:val="0035386A"/>
    <w:rsid w:val="0035464A"/>
    <w:rsid w:val="00354A48"/>
    <w:rsid w:val="00355C51"/>
    <w:rsid w:val="0037052B"/>
    <w:rsid w:val="003A4B22"/>
    <w:rsid w:val="003B2686"/>
    <w:rsid w:val="003B6BB4"/>
    <w:rsid w:val="003D3A42"/>
    <w:rsid w:val="003E57B6"/>
    <w:rsid w:val="003F7B0C"/>
    <w:rsid w:val="00411D1D"/>
    <w:rsid w:val="00420E7F"/>
    <w:rsid w:val="00423FAF"/>
    <w:rsid w:val="00427636"/>
    <w:rsid w:val="00430131"/>
    <w:rsid w:val="00443088"/>
    <w:rsid w:val="00447E51"/>
    <w:rsid w:val="00455A3F"/>
    <w:rsid w:val="004626B3"/>
    <w:rsid w:val="00472D33"/>
    <w:rsid w:val="00491977"/>
    <w:rsid w:val="00497DE0"/>
    <w:rsid w:val="004B626E"/>
    <w:rsid w:val="004C75CC"/>
    <w:rsid w:val="004D763F"/>
    <w:rsid w:val="004F0A67"/>
    <w:rsid w:val="004F1337"/>
    <w:rsid w:val="004F28CE"/>
    <w:rsid w:val="004F6303"/>
    <w:rsid w:val="005014AF"/>
    <w:rsid w:val="00506471"/>
    <w:rsid w:val="0052302B"/>
    <w:rsid w:val="0052756A"/>
    <w:rsid w:val="00534180"/>
    <w:rsid w:val="0053499D"/>
    <w:rsid w:val="00544C0C"/>
    <w:rsid w:val="005634F0"/>
    <w:rsid w:val="00577A42"/>
    <w:rsid w:val="0058121B"/>
    <w:rsid w:val="00584D6A"/>
    <w:rsid w:val="00590D21"/>
    <w:rsid w:val="005A3B89"/>
    <w:rsid w:val="005A6183"/>
    <w:rsid w:val="005C068C"/>
    <w:rsid w:val="005C2644"/>
    <w:rsid w:val="005C35BD"/>
    <w:rsid w:val="005C3745"/>
    <w:rsid w:val="005D4E5A"/>
    <w:rsid w:val="005D61B4"/>
    <w:rsid w:val="005E044E"/>
    <w:rsid w:val="005F0359"/>
    <w:rsid w:val="00601DBA"/>
    <w:rsid w:val="00603A2C"/>
    <w:rsid w:val="00613251"/>
    <w:rsid w:val="00614F79"/>
    <w:rsid w:val="00616632"/>
    <w:rsid w:val="0062163C"/>
    <w:rsid w:val="0063502E"/>
    <w:rsid w:val="00651042"/>
    <w:rsid w:val="00654EE0"/>
    <w:rsid w:val="006679DE"/>
    <w:rsid w:val="00671B7A"/>
    <w:rsid w:val="00672717"/>
    <w:rsid w:val="00675E35"/>
    <w:rsid w:val="00681056"/>
    <w:rsid w:val="0068144D"/>
    <w:rsid w:val="00684633"/>
    <w:rsid w:val="00692041"/>
    <w:rsid w:val="00694FC4"/>
    <w:rsid w:val="006C7386"/>
    <w:rsid w:val="006D02E8"/>
    <w:rsid w:val="006DD9E3"/>
    <w:rsid w:val="006E2FE7"/>
    <w:rsid w:val="006F37F0"/>
    <w:rsid w:val="00702B4D"/>
    <w:rsid w:val="00710E40"/>
    <w:rsid w:val="0071497F"/>
    <w:rsid w:val="00723A85"/>
    <w:rsid w:val="0073429A"/>
    <w:rsid w:val="007375BC"/>
    <w:rsid w:val="00740573"/>
    <w:rsid w:val="00753953"/>
    <w:rsid w:val="00761E45"/>
    <w:rsid w:val="00762F3A"/>
    <w:rsid w:val="00763FA3"/>
    <w:rsid w:val="007663CB"/>
    <w:rsid w:val="00796E96"/>
    <w:rsid w:val="007A1D0E"/>
    <w:rsid w:val="007B62EE"/>
    <w:rsid w:val="007D1E52"/>
    <w:rsid w:val="007E4138"/>
    <w:rsid w:val="007F5954"/>
    <w:rsid w:val="00801629"/>
    <w:rsid w:val="00811505"/>
    <w:rsid w:val="00811876"/>
    <w:rsid w:val="0081544B"/>
    <w:rsid w:val="00842D21"/>
    <w:rsid w:val="00853A57"/>
    <w:rsid w:val="00855D19"/>
    <w:rsid w:val="00856061"/>
    <w:rsid w:val="008625E8"/>
    <w:rsid w:val="00864885"/>
    <w:rsid w:val="008744B1"/>
    <w:rsid w:val="0087614A"/>
    <w:rsid w:val="00880D4A"/>
    <w:rsid w:val="00897829"/>
    <w:rsid w:val="008A3E2F"/>
    <w:rsid w:val="008C7569"/>
    <w:rsid w:val="008D2816"/>
    <w:rsid w:val="008D50ED"/>
    <w:rsid w:val="008D5572"/>
    <w:rsid w:val="008D5953"/>
    <w:rsid w:val="008E2296"/>
    <w:rsid w:val="008F6069"/>
    <w:rsid w:val="00905552"/>
    <w:rsid w:val="009150FD"/>
    <w:rsid w:val="00917854"/>
    <w:rsid w:val="00922AD1"/>
    <w:rsid w:val="0094128E"/>
    <w:rsid w:val="00943EC5"/>
    <w:rsid w:val="00970C89"/>
    <w:rsid w:val="00987163"/>
    <w:rsid w:val="0098777C"/>
    <w:rsid w:val="00990E1C"/>
    <w:rsid w:val="009A0001"/>
    <w:rsid w:val="009B0321"/>
    <w:rsid w:val="009B47EA"/>
    <w:rsid w:val="009B6565"/>
    <w:rsid w:val="009C27F0"/>
    <w:rsid w:val="009D24D4"/>
    <w:rsid w:val="009F09FD"/>
    <w:rsid w:val="009F1650"/>
    <w:rsid w:val="009F4912"/>
    <w:rsid w:val="009F7412"/>
    <w:rsid w:val="00A02EEF"/>
    <w:rsid w:val="00A03469"/>
    <w:rsid w:val="00A124B9"/>
    <w:rsid w:val="00A24407"/>
    <w:rsid w:val="00A268E2"/>
    <w:rsid w:val="00A366CC"/>
    <w:rsid w:val="00A646D7"/>
    <w:rsid w:val="00A66950"/>
    <w:rsid w:val="00A75B7E"/>
    <w:rsid w:val="00A812B3"/>
    <w:rsid w:val="00AB3248"/>
    <w:rsid w:val="00AB731C"/>
    <w:rsid w:val="00AC103C"/>
    <w:rsid w:val="00AC35F8"/>
    <w:rsid w:val="00AC7958"/>
    <w:rsid w:val="00AD13C4"/>
    <w:rsid w:val="00AD18EE"/>
    <w:rsid w:val="00AE45DB"/>
    <w:rsid w:val="00AE554A"/>
    <w:rsid w:val="00AE6B55"/>
    <w:rsid w:val="00AF7217"/>
    <w:rsid w:val="00B0246A"/>
    <w:rsid w:val="00B051B5"/>
    <w:rsid w:val="00B150B6"/>
    <w:rsid w:val="00B177AF"/>
    <w:rsid w:val="00B44DD5"/>
    <w:rsid w:val="00B57496"/>
    <w:rsid w:val="00B72132"/>
    <w:rsid w:val="00B738AB"/>
    <w:rsid w:val="00B7725C"/>
    <w:rsid w:val="00B77C41"/>
    <w:rsid w:val="00B81669"/>
    <w:rsid w:val="00B8279D"/>
    <w:rsid w:val="00B907B5"/>
    <w:rsid w:val="00BA6DA0"/>
    <w:rsid w:val="00BC294E"/>
    <w:rsid w:val="00BC5961"/>
    <w:rsid w:val="00BC5F53"/>
    <w:rsid w:val="00BC78C6"/>
    <w:rsid w:val="00BE0046"/>
    <w:rsid w:val="00BE6447"/>
    <w:rsid w:val="00C01D97"/>
    <w:rsid w:val="00C021AB"/>
    <w:rsid w:val="00C07F6B"/>
    <w:rsid w:val="00C15176"/>
    <w:rsid w:val="00C1689D"/>
    <w:rsid w:val="00C2506B"/>
    <w:rsid w:val="00C37063"/>
    <w:rsid w:val="00C40AAB"/>
    <w:rsid w:val="00C52947"/>
    <w:rsid w:val="00C669E0"/>
    <w:rsid w:val="00C67367"/>
    <w:rsid w:val="00C8269B"/>
    <w:rsid w:val="00C846FE"/>
    <w:rsid w:val="00C85F4A"/>
    <w:rsid w:val="00C92413"/>
    <w:rsid w:val="00CA0FAC"/>
    <w:rsid w:val="00CA47AC"/>
    <w:rsid w:val="00CA667A"/>
    <w:rsid w:val="00CC7B1C"/>
    <w:rsid w:val="00CE086C"/>
    <w:rsid w:val="00CF218B"/>
    <w:rsid w:val="00CF4C68"/>
    <w:rsid w:val="00CF7DA5"/>
    <w:rsid w:val="00D03BC3"/>
    <w:rsid w:val="00D2315A"/>
    <w:rsid w:val="00D3363D"/>
    <w:rsid w:val="00D356F8"/>
    <w:rsid w:val="00D425F2"/>
    <w:rsid w:val="00D50FF0"/>
    <w:rsid w:val="00D66537"/>
    <w:rsid w:val="00D857B6"/>
    <w:rsid w:val="00D92BBC"/>
    <w:rsid w:val="00D93D0D"/>
    <w:rsid w:val="00DA5512"/>
    <w:rsid w:val="00DA589B"/>
    <w:rsid w:val="00DC7A9D"/>
    <w:rsid w:val="00DD1729"/>
    <w:rsid w:val="00DD3B24"/>
    <w:rsid w:val="00DD77F0"/>
    <w:rsid w:val="00DD7C30"/>
    <w:rsid w:val="00DE3AB8"/>
    <w:rsid w:val="00DF4DBC"/>
    <w:rsid w:val="00E07DBB"/>
    <w:rsid w:val="00E3084D"/>
    <w:rsid w:val="00E45C31"/>
    <w:rsid w:val="00E5122E"/>
    <w:rsid w:val="00E5240B"/>
    <w:rsid w:val="00E5704B"/>
    <w:rsid w:val="00E85295"/>
    <w:rsid w:val="00E95F6B"/>
    <w:rsid w:val="00EB1195"/>
    <w:rsid w:val="00EB4C88"/>
    <w:rsid w:val="00EB6372"/>
    <w:rsid w:val="00EB74F4"/>
    <w:rsid w:val="00EB7EFB"/>
    <w:rsid w:val="00EC37E3"/>
    <w:rsid w:val="00EC5299"/>
    <w:rsid w:val="00ED3649"/>
    <w:rsid w:val="00EE0481"/>
    <w:rsid w:val="00F06F3B"/>
    <w:rsid w:val="00F126B3"/>
    <w:rsid w:val="00F13D85"/>
    <w:rsid w:val="00F25CC7"/>
    <w:rsid w:val="00F36EA0"/>
    <w:rsid w:val="00F42EB9"/>
    <w:rsid w:val="00F454BD"/>
    <w:rsid w:val="00F523E6"/>
    <w:rsid w:val="00F5718C"/>
    <w:rsid w:val="00F609E1"/>
    <w:rsid w:val="00F61204"/>
    <w:rsid w:val="00F64933"/>
    <w:rsid w:val="00F8486E"/>
    <w:rsid w:val="00F8709D"/>
    <w:rsid w:val="00F914F5"/>
    <w:rsid w:val="00F93990"/>
    <w:rsid w:val="00F94E17"/>
    <w:rsid w:val="00FA30C8"/>
    <w:rsid w:val="00FA35A0"/>
    <w:rsid w:val="00FA4212"/>
    <w:rsid w:val="00FB4899"/>
    <w:rsid w:val="00FB4EB0"/>
    <w:rsid w:val="00FE211E"/>
    <w:rsid w:val="00FE59C4"/>
    <w:rsid w:val="00FF5782"/>
    <w:rsid w:val="01373E48"/>
    <w:rsid w:val="01EDD933"/>
    <w:rsid w:val="02044364"/>
    <w:rsid w:val="022DBEC7"/>
    <w:rsid w:val="02936BB8"/>
    <w:rsid w:val="02D963C7"/>
    <w:rsid w:val="042AB816"/>
    <w:rsid w:val="04DB824D"/>
    <w:rsid w:val="04E69BD7"/>
    <w:rsid w:val="04FE3385"/>
    <w:rsid w:val="058DA8F4"/>
    <w:rsid w:val="06109E83"/>
    <w:rsid w:val="0638F603"/>
    <w:rsid w:val="0654BFAC"/>
    <w:rsid w:val="071300C4"/>
    <w:rsid w:val="0752D456"/>
    <w:rsid w:val="078CC641"/>
    <w:rsid w:val="08122E98"/>
    <w:rsid w:val="09012739"/>
    <w:rsid w:val="0994CAEB"/>
    <w:rsid w:val="099880F2"/>
    <w:rsid w:val="0AEE54F5"/>
    <w:rsid w:val="0B42E1E8"/>
    <w:rsid w:val="0B9BF194"/>
    <w:rsid w:val="0CDAB94D"/>
    <w:rsid w:val="0DC988AE"/>
    <w:rsid w:val="0EE70BC7"/>
    <w:rsid w:val="0F010BB2"/>
    <w:rsid w:val="11083AAF"/>
    <w:rsid w:val="11131936"/>
    <w:rsid w:val="11311231"/>
    <w:rsid w:val="114553FD"/>
    <w:rsid w:val="1147D142"/>
    <w:rsid w:val="11558674"/>
    <w:rsid w:val="115A3893"/>
    <w:rsid w:val="11FA5802"/>
    <w:rsid w:val="129656C7"/>
    <w:rsid w:val="13A7C4DB"/>
    <w:rsid w:val="13CBC6C7"/>
    <w:rsid w:val="13EBC925"/>
    <w:rsid w:val="14276E42"/>
    <w:rsid w:val="15188E1A"/>
    <w:rsid w:val="15756696"/>
    <w:rsid w:val="15C72E70"/>
    <w:rsid w:val="166615D2"/>
    <w:rsid w:val="16725253"/>
    <w:rsid w:val="16D610E0"/>
    <w:rsid w:val="17AC435B"/>
    <w:rsid w:val="17BFEDE9"/>
    <w:rsid w:val="18C7098A"/>
    <w:rsid w:val="18FE1286"/>
    <w:rsid w:val="198FB06A"/>
    <w:rsid w:val="19F20713"/>
    <w:rsid w:val="19FA93AA"/>
    <w:rsid w:val="1A2A0A08"/>
    <w:rsid w:val="1A372644"/>
    <w:rsid w:val="1A766F3B"/>
    <w:rsid w:val="1ABADB10"/>
    <w:rsid w:val="1B676DDE"/>
    <w:rsid w:val="1C5024BF"/>
    <w:rsid w:val="1C759D59"/>
    <w:rsid w:val="1C7E8684"/>
    <w:rsid w:val="1C9BD685"/>
    <w:rsid w:val="1D9B11B2"/>
    <w:rsid w:val="1DF650E4"/>
    <w:rsid w:val="20147392"/>
    <w:rsid w:val="20388CE6"/>
    <w:rsid w:val="203B4203"/>
    <w:rsid w:val="20AC5959"/>
    <w:rsid w:val="2130EC21"/>
    <w:rsid w:val="22C8CFBD"/>
    <w:rsid w:val="22D446FA"/>
    <w:rsid w:val="22E0E9B4"/>
    <w:rsid w:val="23460D99"/>
    <w:rsid w:val="2372737F"/>
    <w:rsid w:val="23D15F51"/>
    <w:rsid w:val="24D3CD16"/>
    <w:rsid w:val="25AC15DC"/>
    <w:rsid w:val="25CCCB1F"/>
    <w:rsid w:val="25D87284"/>
    <w:rsid w:val="26A289C0"/>
    <w:rsid w:val="2848FCEB"/>
    <w:rsid w:val="284FD6D1"/>
    <w:rsid w:val="290E6207"/>
    <w:rsid w:val="291FA337"/>
    <w:rsid w:val="297523D5"/>
    <w:rsid w:val="29B2833C"/>
    <w:rsid w:val="29B8425D"/>
    <w:rsid w:val="29BEB341"/>
    <w:rsid w:val="29DE190A"/>
    <w:rsid w:val="2AAA23C0"/>
    <w:rsid w:val="2AB84F4E"/>
    <w:rsid w:val="2AC42932"/>
    <w:rsid w:val="2AE3A337"/>
    <w:rsid w:val="2B7CF163"/>
    <w:rsid w:val="2C50D70D"/>
    <w:rsid w:val="2CF9745F"/>
    <w:rsid w:val="2D3F24DC"/>
    <w:rsid w:val="2D7132C4"/>
    <w:rsid w:val="2DAC7FEC"/>
    <w:rsid w:val="2DE4C5AF"/>
    <w:rsid w:val="2DFC55A0"/>
    <w:rsid w:val="2E444D19"/>
    <w:rsid w:val="2E7406FC"/>
    <w:rsid w:val="2ED1DC41"/>
    <w:rsid w:val="2EEA0530"/>
    <w:rsid w:val="2FB38A9F"/>
    <w:rsid w:val="305C7DEC"/>
    <w:rsid w:val="31181CC8"/>
    <w:rsid w:val="312786E4"/>
    <w:rsid w:val="31FE339B"/>
    <w:rsid w:val="330F8F5D"/>
    <w:rsid w:val="336C146B"/>
    <w:rsid w:val="33F69878"/>
    <w:rsid w:val="345E2AE7"/>
    <w:rsid w:val="35B8CD62"/>
    <w:rsid w:val="36FA106C"/>
    <w:rsid w:val="38C1587A"/>
    <w:rsid w:val="3951AC35"/>
    <w:rsid w:val="39769826"/>
    <w:rsid w:val="3A0E47F3"/>
    <w:rsid w:val="3BC47861"/>
    <w:rsid w:val="3C084F29"/>
    <w:rsid w:val="3C4D4FFD"/>
    <w:rsid w:val="3D4607DE"/>
    <w:rsid w:val="3D887F3F"/>
    <w:rsid w:val="3DA3D8CF"/>
    <w:rsid w:val="3DBA1D43"/>
    <w:rsid w:val="3DD31991"/>
    <w:rsid w:val="3E3CC1B9"/>
    <w:rsid w:val="3E71457D"/>
    <w:rsid w:val="3E90F381"/>
    <w:rsid w:val="3F078F5B"/>
    <w:rsid w:val="3F6BE4B9"/>
    <w:rsid w:val="406ECB8B"/>
    <w:rsid w:val="4075EFA2"/>
    <w:rsid w:val="4079BCC7"/>
    <w:rsid w:val="40F689CC"/>
    <w:rsid w:val="41259EC8"/>
    <w:rsid w:val="4130DC60"/>
    <w:rsid w:val="415B134B"/>
    <w:rsid w:val="41D8DC09"/>
    <w:rsid w:val="432F8F5D"/>
    <w:rsid w:val="437C8C65"/>
    <w:rsid w:val="4385B643"/>
    <w:rsid w:val="4387BB76"/>
    <w:rsid w:val="442C8352"/>
    <w:rsid w:val="45E80941"/>
    <w:rsid w:val="45E91AA6"/>
    <w:rsid w:val="46209D0B"/>
    <w:rsid w:val="4647201C"/>
    <w:rsid w:val="48181B69"/>
    <w:rsid w:val="4838B630"/>
    <w:rsid w:val="4872A2D3"/>
    <w:rsid w:val="491076D1"/>
    <w:rsid w:val="4991E9C1"/>
    <w:rsid w:val="49950E69"/>
    <w:rsid w:val="49D85DA7"/>
    <w:rsid w:val="4BB0F4A9"/>
    <w:rsid w:val="4BC6CC8D"/>
    <w:rsid w:val="4C03D163"/>
    <w:rsid w:val="4C083D80"/>
    <w:rsid w:val="4C4A9CF2"/>
    <w:rsid w:val="4D027B9B"/>
    <w:rsid w:val="4D054D47"/>
    <w:rsid w:val="4D535146"/>
    <w:rsid w:val="4E0CBD9D"/>
    <w:rsid w:val="4E3A612F"/>
    <w:rsid w:val="4EB93BE6"/>
    <w:rsid w:val="4EC65449"/>
    <w:rsid w:val="503F438F"/>
    <w:rsid w:val="50554932"/>
    <w:rsid w:val="50D46F0C"/>
    <w:rsid w:val="518BA002"/>
    <w:rsid w:val="51A16462"/>
    <w:rsid w:val="51C82980"/>
    <w:rsid w:val="5353D0F5"/>
    <w:rsid w:val="53643E0A"/>
    <w:rsid w:val="5390C8D0"/>
    <w:rsid w:val="5437C6D3"/>
    <w:rsid w:val="54C85DB0"/>
    <w:rsid w:val="55D536E9"/>
    <w:rsid w:val="5664ABA3"/>
    <w:rsid w:val="569A2B33"/>
    <w:rsid w:val="56E096F8"/>
    <w:rsid w:val="56EA250F"/>
    <w:rsid w:val="5790F20E"/>
    <w:rsid w:val="57CC7405"/>
    <w:rsid w:val="5875B235"/>
    <w:rsid w:val="59D3BA83"/>
    <w:rsid w:val="5A114F9D"/>
    <w:rsid w:val="5ACC8B42"/>
    <w:rsid w:val="5B56130D"/>
    <w:rsid w:val="5B89DD75"/>
    <w:rsid w:val="5BB6A1FB"/>
    <w:rsid w:val="5C526A0E"/>
    <w:rsid w:val="5C8B2E86"/>
    <w:rsid w:val="5CAE7A0C"/>
    <w:rsid w:val="5CCF5E1B"/>
    <w:rsid w:val="5D962682"/>
    <w:rsid w:val="5E6BAD28"/>
    <w:rsid w:val="5E779AF2"/>
    <w:rsid w:val="5ED4262C"/>
    <w:rsid w:val="5FBCD75E"/>
    <w:rsid w:val="607F8FC7"/>
    <w:rsid w:val="609A4104"/>
    <w:rsid w:val="609AD0AA"/>
    <w:rsid w:val="61165F4B"/>
    <w:rsid w:val="618FE318"/>
    <w:rsid w:val="62309FB4"/>
    <w:rsid w:val="635F2C0E"/>
    <w:rsid w:val="63E8E6FD"/>
    <w:rsid w:val="6434C7CE"/>
    <w:rsid w:val="6437D144"/>
    <w:rsid w:val="653BAD37"/>
    <w:rsid w:val="65F168DB"/>
    <w:rsid w:val="66F05648"/>
    <w:rsid w:val="67B3D450"/>
    <w:rsid w:val="6836A53F"/>
    <w:rsid w:val="68D8F234"/>
    <w:rsid w:val="6929E91D"/>
    <w:rsid w:val="6931AE8E"/>
    <w:rsid w:val="6A1746A5"/>
    <w:rsid w:val="6A9E5556"/>
    <w:rsid w:val="6AD5FF7C"/>
    <w:rsid w:val="6B13F69B"/>
    <w:rsid w:val="6B520D1B"/>
    <w:rsid w:val="6B64FB43"/>
    <w:rsid w:val="6C80FDCF"/>
    <w:rsid w:val="6D6F6A57"/>
    <w:rsid w:val="6ECC0B12"/>
    <w:rsid w:val="6FB8D193"/>
    <w:rsid w:val="700CE919"/>
    <w:rsid w:val="709E7F0E"/>
    <w:rsid w:val="709EE216"/>
    <w:rsid w:val="7156E783"/>
    <w:rsid w:val="718F723C"/>
    <w:rsid w:val="71ACEEF6"/>
    <w:rsid w:val="7241AEED"/>
    <w:rsid w:val="7323D21E"/>
    <w:rsid w:val="735CD407"/>
    <w:rsid w:val="74A1A204"/>
    <w:rsid w:val="74B5A2B1"/>
    <w:rsid w:val="74C99688"/>
    <w:rsid w:val="751337D3"/>
    <w:rsid w:val="753B08C9"/>
    <w:rsid w:val="755918BA"/>
    <w:rsid w:val="75689471"/>
    <w:rsid w:val="759B7EAF"/>
    <w:rsid w:val="75EC653A"/>
    <w:rsid w:val="76716E9A"/>
    <w:rsid w:val="7675617D"/>
    <w:rsid w:val="76FB5449"/>
    <w:rsid w:val="77108C68"/>
    <w:rsid w:val="7730711E"/>
    <w:rsid w:val="778B7B1D"/>
    <w:rsid w:val="77FE877A"/>
    <w:rsid w:val="781A309C"/>
    <w:rsid w:val="781B9781"/>
    <w:rsid w:val="78BCBA1C"/>
    <w:rsid w:val="7977D626"/>
    <w:rsid w:val="79CC93D0"/>
    <w:rsid w:val="79F6B577"/>
    <w:rsid w:val="7A6E9367"/>
    <w:rsid w:val="7ADC10F0"/>
    <w:rsid w:val="7B429D29"/>
    <w:rsid w:val="7B51A25A"/>
    <w:rsid w:val="7B64D1EE"/>
    <w:rsid w:val="7BDEA93A"/>
    <w:rsid w:val="7C007A20"/>
    <w:rsid w:val="7C498BE0"/>
    <w:rsid w:val="7CC465E3"/>
    <w:rsid w:val="7D809895"/>
    <w:rsid w:val="7DBDA226"/>
    <w:rsid w:val="7E31297A"/>
    <w:rsid w:val="7E7EEEF8"/>
    <w:rsid w:val="7E844439"/>
    <w:rsid w:val="7EB25B78"/>
    <w:rsid w:val="7EE0E49C"/>
    <w:rsid w:val="7F73CE7D"/>
    <w:rsid w:val="7F8D6D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4EA76"/>
  <w15:docId w15:val="{88C04D13-74DA-4A7D-85B0-15F4AE49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styleId="Heading3Char" w:customStyle="1">
    <w:name w:val="Heading 3 Char"/>
    <w:basedOn w:val="DefaultParagraphFont"/>
    <w:link w:val="Heading3"/>
    <w:uiPriority w:val="5"/>
    <w:rsid w:val="00B7725C"/>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uiPriority w:val="10"/>
    <w:qFormat/>
    <w:rsid w:val="00355C51"/>
    <w:pPr>
      <w:numPr>
        <w:numId w:val="12"/>
      </w:numPr>
      <w:autoSpaceDE w:val="0"/>
      <w:autoSpaceDN w:val="0"/>
      <w:adjustRightInd w:val="0"/>
      <w:spacing w:after="240"/>
      <w:ind w:left="924" w:hanging="357"/>
      <w:contextualSpacing/>
      <w:textboxTightWrap w:val="none"/>
    </w:pPr>
    <w:rPr>
      <w:rFonts w:cs="FrutigerLTStd-Light"/>
      <w:szCs w:val="22"/>
    </w:rPr>
  </w:style>
  <w:style w:type="character" w:styleId="BulletlistChar" w:customStyle="1">
    <w:name w:val="Bullet list Char"/>
    <w:basedOn w:val="DefaultParagraphFont"/>
    <w:link w:val="Bulletlist"/>
    <w:uiPriority w:val="10"/>
    <w:rsid w:val="00355C51"/>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F64933"/>
    <w:rPr>
      <w:rFonts w:ascii="Arial" w:hAnsi="Arial" w:cs="FrutigerLTStd-Light"/>
      <w:color w:val="000000"/>
      <w:sz w:val="24"/>
      <w:szCs w:val="18"/>
    </w:rPr>
  </w:style>
  <w:style w:type="character" w:styleId="Heading4Char" w:customStyle="1">
    <w:name w:val="Heading 4 Char"/>
    <w:basedOn w:val="DefaultParagraphFont"/>
    <w:link w:val="Heading4"/>
    <w:uiPriority w:val="6"/>
    <w:rsid w:val="00B7725C"/>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39"/>
    <w:rsid w:val="00355C51"/>
    <w:pPr>
      <w:pBdr>
        <w:bottom w:val="single" w:color="D5DDE3" w:themeColor="accent6" w:themeTint="33" w:sz="4" w:space="4"/>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hAnsiTheme="majorHAnsi" w:eastAsiaTheme="majorEastAsia" w:cstheme="majorBidi"/>
      <w:kern w:val="0"/>
      <w:sz w:val="36"/>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uiPriority w:val="9"/>
    <w:qFormat/>
    <w:rsid w:val="00355C51"/>
    <w:pPr>
      <w:numPr>
        <w:numId w:val="13"/>
      </w:numPr>
      <w:spacing w:after="50"/>
      <w:ind w:left="992" w:hanging="425"/>
    </w:pPr>
  </w:style>
  <w:style w:type="character" w:styleId="NumberedlistChar" w:customStyle="1">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F64933"/>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F64933"/>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F64933"/>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F64933"/>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link w:val="h2numberedChar"/>
    <w:uiPriority w:val="4"/>
    <w:qFormat/>
    <w:rsid w:val="00C15176"/>
    <w:pPr>
      <w:numPr>
        <w:numId w:val="14"/>
      </w:numPr>
    </w:pPr>
  </w:style>
  <w:style w:type="paragraph" w:styleId="h3numbered" w:customStyle="1">
    <w:name w:val="h3 numbered"/>
    <w:basedOn w:val="Heading3"/>
    <w:link w:val="h3numberedChar"/>
    <w:uiPriority w:val="6"/>
    <w:qFormat/>
    <w:rsid w:val="00C15176"/>
    <w:pPr>
      <w:numPr>
        <w:ilvl w:val="1"/>
        <w:numId w:val="14"/>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link w:val="h4numberedChar"/>
    <w:uiPriority w:val="7"/>
    <w:qFormat/>
    <w:rsid w:val="00C15176"/>
    <w:pPr>
      <w:numPr>
        <w:ilvl w:val="2"/>
        <w:numId w:val="14"/>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link w:val="h5numberedChar"/>
    <w:uiPriority w:val="9"/>
    <w:qFormat/>
    <w:rsid w:val="00C15176"/>
    <w:pPr>
      <w:numPr>
        <w:ilvl w:val="3"/>
        <w:numId w:val="14"/>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14"/>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14"/>
      </w:numPr>
      <w:spacing w:after="160"/>
    </w:pPr>
  </w:style>
  <w:style w:type="character" w:styleId="bodytextnumberedChar" w:customStyle="1">
    <w:name w:val="body text numbered Char"/>
    <w:basedOn w:val="DefaultParagraphFont"/>
    <w:link w:val="bodytextnumbered"/>
    <w:uiPriority w:val="15"/>
    <w:rsid w:val="00F64933"/>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14"/>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styleId="CommentTextChar" w:customStyle="1">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styleId="CommentSubjectChar" w:customStyle="1">
    <w:name w:val="Comment Subject Char"/>
    <w:basedOn w:val="CommentTextChar"/>
    <w:link w:val="CommentSubject"/>
    <w:uiPriority w:val="99"/>
    <w:semiHidden/>
    <w:rsid w:val="0019592C"/>
    <w:rPr>
      <w:rFonts w:ascii="Arial" w:hAnsi="Arial"/>
      <w:b/>
      <w:bCs/>
      <w:color w:val="000000"/>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normaltextrun" w:customStyle="1">
    <w:name w:val="normaltextrun"/>
    <w:basedOn w:val="DefaultParagraphFont"/>
    <w:rsid w:val="00EB74F4"/>
  </w:style>
  <w:style w:type="character" w:styleId="FollowedHyperlink">
    <w:name w:val="FollowedHyperlink"/>
    <w:basedOn w:val="DefaultParagraphFont"/>
    <w:uiPriority w:val="99"/>
    <w:semiHidden/>
    <w:unhideWhenUsed/>
    <w:rsid w:val="0001534D"/>
    <w:rPr>
      <w:color w:val="003087" w:themeColor="followedHyperlink"/>
      <w:u w:val="single"/>
    </w:rPr>
  </w:style>
  <w:style w:type="character" w:styleId="UnresolvedMention">
    <w:name w:val="Unresolved Mention"/>
    <w:basedOn w:val="DefaultParagraphFont"/>
    <w:uiPriority w:val="99"/>
    <w:semiHidden/>
    <w:unhideWhenUsed/>
    <w:rsid w:val="00A3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gov.uk/government/publications/respiratory-syncytial-virus-the-green-book-chapter-27a" TargetMode="Externa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yperlink" Target="https://www.nhs.uk/conditions/guillain-barre-syndrome/"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nhs.uk/conditions/respiratory-syncytial-virus-rsv/"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www.ncbi.nlm.nih.gov/pmc/articles/PMC10928299/"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image" Target="media/image3.emf" Id="rId15" /><Relationship Type="http://schemas.openxmlformats.org/officeDocument/2006/relationships/header" Target="header3.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s://www.gov.uk/government/publications/rsv-immunisation-programme-jcvi-advice-7-june-2023/respiratory-syncytial-virus-rsv-immunisation-programme-jcvi-advice-7-june-202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gov.uk/government/publications/respiratory-syncytial-virus-the-green-book-chapter-27a" TargetMode="External" Id="rId22" /><Relationship Type="http://schemas.openxmlformats.org/officeDocument/2006/relationships/theme" Target="theme/theme1.xml" Id="rId27" /><Relationship Type="http://schemas.openxmlformats.org/officeDocument/2006/relationships/hyperlink" Target="mailto:enquiries@ukhsa.gov.uk" TargetMode="External" Id="R9343cc50a095472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Lisle\Downloads\long%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EC3C713D0CC4BD893EB7F65147F985B"/>
        <w:category>
          <w:name w:val="General"/>
          <w:gallery w:val="placeholder"/>
        </w:category>
        <w:types>
          <w:type w:val="bbPlcHdr"/>
        </w:types>
        <w:behaviors>
          <w:behavior w:val="content"/>
        </w:behaviors>
        <w:guid w:val="{00315785-1BC0-4BF4-9A75-9ED3D391E55F}"/>
      </w:docPartPr>
      <w:docPartBody>
        <w:p w:rsidR="009150FD" w:rsidRDefault="009150FD">
          <w:pPr>
            <w:pStyle w:val="2EC3C713D0CC4BD893EB7F65147F985B"/>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FD"/>
    <w:rsid w:val="00030D10"/>
    <w:rsid w:val="00762F3A"/>
    <w:rsid w:val="009150FD"/>
    <w:rsid w:val="00D03BC3"/>
    <w:rsid w:val="00D315A4"/>
    <w:rsid w:val="00E52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C3C713D0CC4BD893EB7F65147F985B">
    <w:name w:val="2EC3C713D0CC4BD893EB7F65147F9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a52ef9-00b4-49d2-8e7c-69e9f0647054">
      <Terms xmlns="http://schemas.microsoft.com/office/infopath/2007/PartnerControls"/>
    </lcf76f155ced4ddcb4097134ff3c332f>
    <TaxCatchAll xmlns="cccaf3ac-2de9-44d4-aa31-54302fceb5f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40A35185B684485CE8A877CAC3CC2" ma:contentTypeVersion="17" ma:contentTypeDescription="Create a new document." ma:contentTypeScope="" ma:versionID="2999271a88155ee29b6574fc55833edc">
  <xsd:schema xmlns:xsd="http://www.w3.org/2001/XMLSchema" xmlns:xs="http://www.w3.org/2001/XMLSchema" xmlns:p="http://schemas.microsoft.com/office/2006/metadata/properties" xmlns:ns1="http://schemas.microsoft.com/sharepoint/v3" xmlns:ns2="f4a52ef9-00b4-49d2-8e7c-69e9f0647054" xmlns:ns3="0982c4de-3f65-414d-96d7-98cf13710892" xmlns:ns4="cccaf3ac-2de9-44d4-aa31-54302fceb5f7" targetNamespace="http://schemas.microsoft.com/office/2006/metadata/properties" ma:root="true" ma:fieldsID="366dec317996ee0e3bc6486cbf2fb28b" ns1:_="" ns2:_="" ns3:_="" ns4:_="">
    <xsd:import namespace="http://schemas.microsoft.com/sharepoint/v3"/>
    <xsd:import namespace="f4a52ef9-00b4-49d2-8e7c-69e9f0647054"/>
    <xsd:import namespace="0982c4de-3f65-414d-96d7-98cf13710892"/>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52ef9-00b4-49d2-8e7c-69e9f06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2c4de-3f65-414d-96d7-98cf137108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f4a52ef9-00b4-49d2-8e7c-69e9f0647054"/>
    <ds:schemaRef ds:uri="cccaf3ac-2de9-44d4-aa31-54302fceb5f7"/>
    <ds:schemaRef ds:uri="http://schemas.microsoft.com/sharepoint/v3"/>
  </ds:schemaRefs>
</ds:datastoreItem>
</file>

<file path=customXml/itemProps2.xml><?xml version="1.0" encoding="utf-8"?>
<ds:datastoreItem xmlns:ds="http://schemas.openxmlformats.org/officeDocument/2006/customXml" ds:itemID="{459F722D-F90E-447C-AC4F-73107025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a52ef9-00b4-49d2-8e7c-69e9f0647054"/>
    <ds:schemaRef ds:uri="0982c4de-3f65-414d-96d7-98cf13710892"/>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long document template.dotx</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vaccine</dc:title>
  <dc:subject/>
  <dc:creator>Emma Lisle</dc:creator>
  <cp:keywords/>
  <cp:lastModifiedBy>Emma Clarke</cp:lastModifiedBy>
  <cp:revision>21</cp:revision>
  <cp:lastPrinted>2016-07-15T01:27:00Z</cp:lastPrinted>
  <dcterms:created xsi:type="dcterms:W3CDTF">2024-08-14T08:12:00Z</dcterms:created>
  <dcterms:modified xsi:type="dcterms:W3CDTF">2024-08-23T11:16:19Z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0x01010029C40A35185B684485CE8A877CAC3CC2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